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486" w:rsidRDefault="000E76E5" w:rsidP="000E76E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MODUŁ ZADANIOWY DRUGIEGO STOPNIA ALARMOWEGO(BRAVO)</w:t>
      </w:r>
    </w:p>
    <w:p w:rsidR="000E76E5" w:rsidRPr="000E76E5" w:rsidRDefault="000E76E5" w:rsidP="000E76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E76E5">
        <w:rPr>
          <w:rFonts w:ascii="Times New Roman" w:eastAsia="Times New Roman" w:hAnsi="Times New Roman" w:cs="Times New Roman"/>
          <w:sz w:val="28"/>
          <w:szCs w:val="28"/>
          <w:lang w:eastAsia="pl-PL"/>
        </w:rPr>
        <w:t>Wykonawca zadania:</w:t>
      </w:r>
    </w:p>
    <w:p w:rsidR="000E76E5" w:rsidRPr="000E76E5" w:rsidRDefault="000E76E5" w:rsidP="000E76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Dyrektor Narodowego Instytutu</w:t>
      </w:r>
      <w:r w:rsidRPr="000E76E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Onkologii – Instytutu im. Marii Skłodowskiej – Curie</w:t>
      </w:r>
    </w:p>
    <w:p w:rsidR="000E76E5" w:rsidRPr="000E76E5" w:rsidRDefault="000E76E5" w:rsidP="000E76E5">
      <w:pPr>
        <w:spacing w:after="0" w:line="24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E76E5" w:rsidRPr="000E76E5" w:rsidRDefault="000E76E5" w:rsidP="000E76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76E5" w:rsidRPr="000E76E5" w:rsidRDefault="000E76E5" w:rsidP="000E76E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6E5">
        <w:rPr>
          <w:rFonts w:ascii="Times New Roman" w:eastAsia="Times New Roman" w:hAnsi="Times New Roman" w:cs="Times New Roman"/>
          <w:sz w:val="24"/>
          <w:szCs w:val="24"/>
          <w:lang w:eastAsia="pl-PL"/>
        </w:rPr>
        <w:t>I. CEL ZADANIA</w:t>
      </w:r>
    </w:p>
    <w:p w:rsidR="000E76E5" w:rsidRPr="000E76E5" w:rsidRDefault="000E76E5" w:rsidP="000E76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76E5" w:rsidRPr="000E76E5" w:rsidRDefault="000E76E5" w:rsidP="000E76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6E5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bezpieczeństwa personelowi z</w:t>
      </w:r>
      <w:r w:rsidR="00E86C25">
        <w:rPr>
          <w:rFonts w:ascii="Times New Roman" w:eastAsia="Times New Roman" w:hAnsi="Times New Roman" w:cs="Times New Roman"/>
          <w:sz w:val="24"/>
          <w:szCs w:val="24"/>
          <w:lang w:eastAsia="pl-PL"/>
        </w:rPr>
        <w:t>atrudnionemu w NIO-PIB -</w:t>
      </w:r>
      <w:r w:rsidRPr="000E76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pacjentom a także ochrona infrastruktury poprzez wzmocnienie systemu ochrony obiektów, urządzeń i instalacji dla przeciwdziałania i minimalizacji skutków ataków terrorystycznych lub sabotażowych.</w:t>
      </w:r>
    </w:p>
    <w:p w:rsidR="000E76E5" w:rsidRPr="000E76E5" w:rsidRDefault="000E76E5" w:rsidP="000E76E5">
      <w:pPr>
        <w:spacing w:after="0" w:line="240" w:lineRule="auto"/>
        <w:ind w:left="737" w:hanging="37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6E5">
        <w:rPr>
          <w:rFonts w:ascii="Times New Roman" w:eastAsia="Times New Roman" w:hAnsi="Times New Roman" w:cs="Times New Roman"/>
          <w:sz w:val="24"/>
          <w:szCs w:val="24"/>
          <w:lang w:eastAsia="pl-PL"/>
        </w:rPr>
        <w:t>Utrzymanie normalnego trybu</w:t>
      </w:r>
      <w:r w:rsidR="00E86C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funkcjonowania obiektów  NIO-PIB</w:t>
      </w:r>
      <w:r w:rsidRPr="000E76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E76E5" w:rsidRPr="000E76E5" w:rsidRDefault="000E76E5" w:rsidP="000E76E5">
      <w:pPr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76E5" w:rsidRPr="000E76E5" w:rsidRDefault="000E76E5" w:rsidP="000E76E5">
      <w:pPr>
        <w:spacing w:after="0" w:line="240" w:lineRule="auto"/>
        <w:ind w:left="360" w:right="96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6E5">
        <w:rPr>
          <w:rFonts w:ascii="Times New Roman" w:eastAsia="Times New Roman" w:hAnsi="Times New Roman" w:cs="Times New Roman"/>
          <w:sz w:val="24"/>
          <w:szCs w:val="24"/>
          <w:lang w:eastAsia="pl-PL"/>
        </w:rPr>
        <w:t>II.   WARUNKI OPERACYJNE REALIZACJI ZADANIA</w:t>
      </w:r>
    </w:p>
    <w:p w:rsidR="000E76E5" w:rsidRPr="000E76E5" w:rsidRDefault="000E76E5" w:rsidP="000E76E5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76E5" w:rsidRPr="000E76E5" w:rsidRDefault="000E76E5" w:rsidP="000E76E5">
      <w:pPr>
        <w:numPr>
          <w:ilvl w:val="1"/>
          <w:numId w:val="1"/>
        </w:numPr>
        <w:tabs>
          <w:tab w:val="num" w:pos="720"/>
        </w:tabs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6E5">
        <w:rPr>
          <w:rFonts w:ascii="Times New Roman" w:eastAsia="Times New Roman" w:hAnsi="Times New Roman" w:cs="Times New Roman"/>
          <w:sz w:val="24"/>
          <w:szCs w:val="24"/>
          <w:lang w:eastAsia="pl-PL"/>
        </w:rPr>
        <w:t>Niepokój wśród personelu i pacjentów i presja czasu.</w:t>
      </w:r>
    </w:p>
    <w:p w:rsidR="000E76E5" w:rsidRPr="000E76E5" w:rsidRDefault="000E76E5" w:rsidP="000E76E5">
      <w:pPr>
        <w:numPr>
          <w:ilvl w:val="1"/>
          <w:numId w:val="1"/>
        </w:numPr>
        <w:tabs>
          <w:tab w:val="num" w:pos="720"/>
        </w:tabs>
        <w:spacing w:after="0" w:line="240" w:lineRule="auto"/>
        <w:ind w:hanging="10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6E5">
        <w:rPr>
          <w:rFonts w:ascii="Times New Roman" w:eastAsia="Times New Roman" w:hAnsi="Times New Roman" w:cs="Times New Roman"/>
          <w:sz w:val="24"/>
          <w:szCs w:val="24"/>
          <w:lang w:eastAsia="pl-PL"/>
        </w:rPr>
        <w:t>Wystąpienie chaosu informacyjnego i elementów paniki.</w:t>
      </w:r>
    </w:p>
    <w:p w:rsidR="000E76E5" w:rsidRPr="000E76E5" w:rsidRDefault="000E76E5" w:rsidP="000E76E5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6E5">
        <w:rPr>
          <w:rFonts w:ascii="Times New Roman" w:eastAsia="Times New Roman" w:hAnsi="Times New Roman" w:cs="Times New Roman"/>
          <w:sz w:val="24"/>
          <w:szCs w:val="24"/>
          <w:lang w:eastAsia="pl-PL"/>
        </w:rPr>
        <w:t>Utrudnienia w dostępie do osób funkcyjnych (nieobecność lub brak możliwości skontaktowania się).</w:t>
      </w:r>
    </w:p>
    <w:p w:rsidR="000E76E5" w:rsidRPr="000E76E5" w:rsidRDefault="000E76E5" w:rsidP="000E76E5">
      <w:pPr>
        <w:numPr>
          <w:ilvl w:val="1"/>
          <w:numId w:val="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6E5">
        <w:rPr>
          <w:rFonts w:ascii="Times New Roman" w:eastAsia="Times New Roman" w:hAnsi="Times New Roman" w:cs="Times New Roman"/>
          <w:sz w:val="24"/>
          <w:szCs w:val="24"/>
          <w:lang w:eastAsia="pl-PL"/>
        </w:rPr>
        <w:t>Brak reakcji na wydawane polecenia, nieprzestrzeganie obowiązującego porządku prawnego, możliwość powstawania zbiorowych zakłóceń porządku publicznego.</w:t>
      </w:r>
    </w:p>
    <w:p w:rsidR="000E76E5" w:rsidRPr="000E76E5" w:rsidRDefault="000E76E5" w:rsidP="000E76E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D3164" w:rsidRDefault="000E76E5" w:rsidP="004D3164">
      <w:pPr>
        <w:numPr>
          <w:ilvl w:val="0"/>
          <w:numId w:val="2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76E5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GŁÓWNE PRZEDSIĘWZIĘCIA DO WYKONANIA W RAMACH ZADANIA</w:t>
      </w:r>
    </w:p>
    <w:p w:rsidR="005C2056" w:rsidRDefault="005C2056" w:rsidP="005C20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2056" w:rsidRDefault="005C2056" w:rsidP="00515816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</w:pPr>
      <w:r w:rsidRPr="005C2056">
        <w:rPr>
          <w:u w:val="single"/>
        </w:rPr>
        <w:t>Ostrzeżenie personelu o możliwych formach ataku</w:t>
      </w:r>
      <w:r w:rsidR="00B20943">
        <w:rPr>
          <w:u w:val="single"/>
        </w:rPr>
        <w:t>.</w:t>
      </w:r>
      <w:bookmarkStart w:id="0" w:name="_GoBack"/>
      <w:bookmarkEnd w:id="0"/>
      <w:r w:rsidRPr="005C2056">
        <w:t xml:space="preserve"> </w:t>
      </w:r>
      <w:r>
        <w:t xml:space="preserve"> </w:t>
      </w:r>
    </w:p>
    <w:p w:rsidR="00515816" w:rsidRDefault="00515816" w:rsidP="00515816">
      <w:pPr>
        <w:spacing w:after="0" w:line="240" w:lineRule="auto"/>
        <w:jc w:val="both"/>
      </w:pPr>
    </w:p>
    <w:p w:rsidR="005C2056" w:rsidRPr="00742228" w:rsidRDefault="00515816" w:rsidP="00742228">
      <w:pPr>
        <w:spacing w:after="0" w:line="240" w:lineRule="auto"/>
        <w:ind w:left="426" w:hanging="426"/>
        <w:jc w:val="both"/>
      </w:pPr>
      <w:r>
        <w:rPr>
          <w:rFonts w:cstheme="minorHAnsi"/>
        </w:rPr>
        <w:t>•</w:t>
      </w:r>
      <w:r>
        <w:t xml:space="preserve"> </w:t>
      </w:r>
      <w:r w:rsidR="005C2056" w:rsidRPr="00244F7B">
        <w:t xml:space="preserve">Dyrektor </w:t>
      </w:r>
      <w:r w:rsidR="005C2056">
        <w:t xml:space="preserve">NIO-PIB, </w:t>
      </w:r>
      <w:r w:rsidR="005C2056" w:rsidRPr="00244F7B">
        <w:t>naka</w:t>
      </w:r>
      <w:r w:rsidR="005C2056">
        <w:t xml:space="preserve">zuje </w:t>
      </w:r>
      <w:r>
        <w:t>wszcząć wdrażanie procedur przewidzian</w:t>
      </w:r>
      <w:r w:rsidR="00742228">
        <w:t>ych dla stopnia alarmowego BRAVO;</w:t>
      </w:r>
    </w:p>
    <w:p w:rsidR="005C2056" w:rsidRPr="005C2056" w:rsidRDefault="005C2056" w:rsidP="005C2056">
      <w:pPr>
        <w:numPr>
          <w:ilvl w:val="0"/>
          <w:numId w:val="6"/>
        </w:numPr>
        <w:tabs>
          <w:tab w:val="clear" w:pos="814"/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lang w:eastAsia="pl-PL"/>
        </w:rPr>
      </w:pPr>
      <w:r w:rsidRPr="005C2056">
        <w:rPr>
          <w:rFonts w:eastAsia="Times New Roman" w:cstheme="minorHAnsi"/>
          <w:lang w:eastAsia="pl-PL"/>
        </w:rPr>
        <w:t>Sekretariat D</w:t>
      </w:r>
      <w:r w:rsidRPr="00515816">
        <w:rPr>
          <w:rFonts w:eastAsia="Times New Roman" w:cstheme="minorHAnsi"/>
          <w:lang w:eastAsia="pl-PL"/>
        </w:rPr>
        <w:t>yrektora ds. Administracji i Inwestycji</w:t>
      </w:r>
      <w:r w:rsidR="005A2E84">
        <w:rPr>
          <w:rFonts w:eastAsia="Times New Roman" w:cstheme="minorHAnsi"/>
          <w:lang w:eastAsia="pl-PL"/>
        </w:rPr>
        <w:t xml:space="preserve"> przekazuje komunikat o zarządzonym stopniu alarmowym</w:t>
      </w:r>
      <w:r w:rsidRPr="005C2056">
        <w:rPr>
          <w:rFonts w:eastAsia="Times New Roman" w:cstheme="minorHAnsi"/>
          <w:lang w:eastAsia="pl-PL"/>
        </w:rPr>
        <w:t xml:space="preserve"> </w:t>
      </w:r>
      <w:r w:rsidR="005A2E84">
        <w:rPr>
          <w:rFonts w:eastAsia="Times New Roman" w:cstheme="minorHAnsi"/>
          <w:lang w:eastAsia="pl-PL"/>
        </w:rPr>
        <w:t xml:space="preserve">BRAVO </w:t>
      </w:r>
      <w:r w:rsidRPr="005C2056">
        <w:rPr>
          <w:rFonts w:eastAsia="Times New Roman" w:cstheme="minorHAnsi"/>
          <w:lang w:eastAsia="pl-PL"/>
        </w:rPr>
        <w:t>do kierowników klinik, oddziałów, zakładów i działów a także do Centralnej D</w:t>
      </w:r>
      <w:r w:rsidR="005A2E84">
        <w:rPr>
          <w:rFonts w:eastAsia="Times New Roman" w:cstheme="minorHAnsi"/>
          <w:lang w:eastAsia="pl-PL"/>
        </w:rPr>
        <w:t xml:space="preserve">yspozytorni. </w:t>
      </w:r>
      <w:r w:rsidRPr="005C2056">
        <w:rPr>
          <w:rFonts w:eastAsia="Times New Roman" w:cstheme="minorHAnsi"/>
          <w:lang w:eastAsia="pl-PL"/>
        </w:rPr>
        <w:t>Komunikat musi zostać także przekazany do kierowników podmiotów zewnętrznych świ</w:t>
      </w:r>
      <w:r w:rsidR="00742228">
        <w:rPr>
          <w:rFonts w:eastAsia="Times New Roman" w:cstheme="minorHAnsi"/>
          <w:lang w:eastAsia="pl-PL"/>
        </w:rPr>
        <w:t>adczących usługi na terenie NIO-PIB</w:t>
      </w:r>
      <w:r w:rsidRPr="005C2056">
        <w:rPr>
          <w:rFonts w:eastAsia="Times New Roman" w:cstheme="minorHAnsi"/>
          <w:lang w:eastAsia="pl-PL"/>
        </w:rPr>
        <w:t>.</w:t>
      </w:r>
    </w:p>
    <w:p w:rsidR="005C2056" w:rsidRPr="005C2056" w:rsidRDefault="005C2056" w:rsidP="005C2056">
      <w:pPr>
        <w:numPr>
          <w:ilvl w:val="0"/>
          <w:numId w:val="6"/>
        </w:numPr>
        <w:tabs>
          <w:tab w:val="clear" w:pos="814"/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lang w:eastAsia="pl-PL"/>
        </w:rPr>
      </w:pPr>
      <w:r w:rsidRPr="005C2056">
        <w:rPr>
          <w:rFonts w:eastAsia="Times New Roman" w:cstheme="minorHAnsi"/>
          <w:lang w:eastAsia="pl-PL"/>
        </w:rPr>
        <w:t>Kierownicy klinik, oddziałów, zakładów i działów mają obowiązek przekazać komunikat wszystkim podległym pracownikom.</w:t>
      </w:r>
    </w:p>
    <w:p w:rsidR="005C2056" w:rsidRPr="005C2056" w:rsidRDefault="005C2056" w:rsidP="005C2056">
      <w:pPr>
        <w:numPr>
          <w:ilvl w:val="0"/>
          <w:numId w:val="6"/>
        </w:numPr>
        <w:tabs>
          <w:tab w:val="clear" w:pos="814"/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lang w:eastAsia="pl-PL"/>
        </w:rPr>
      </w:pPr>
      <w:r w:rsidRPr="005C2056">
        <w:rPr>
          <w:rFonts w:eastAsia="Times New Roman" w:cstheme="minorHAnsi"/>
          <w:lang w:eastAsia="pl-PL"/>
        </w:rPr>
        <w:t>Wszyscy pracownicy są zobowiązani do przekazania komunikatu następującej po nich zmianie.</w:t>
      </w:r>
    </w:p>
    <w:p w:rsidR="009B5CD1" w:rsidRDefault="009B5CD1" w:rsidP="009B5CD1">
      <w:pPr>
        <w:numPr>
          <w:ilvl w:val="0"/>
          <w:numId w:val="6"/>
        </w:numPr>
        <w:tabs>
          <w:tab w:val="clear" w:pos="814"/>
          <w:tab w:val="num" w:pos="360"/>
        </w:tabs>
        <w:spacing w:after="0" w:line="240" w:lineRule="auto"/>
        <w:ind w:left="360" w:hanging="360"/>
        <w:jc w:val="both"/>
      </w:pPr>
      <w:r>
        <w:t>Działania persone</w:t>
      </w:r>
      <w:r w:rsidR="007378B8">
        <w:t xml:space="preserve">lu NIO-PIB, </w:t>
      </w:r>
      <w:r>
        <w:t xml:space="preserve"> wynikające z treści tego komunikatu, nie mogą wzbudzać niepokoju wśród pacjentów.</w:t>
      </w:r>
    </w:p>
    <w:p w:rsidR="005C2056" w:rsidRDefault="005C2056" w:rsidP="005C205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42228" w:rsidRPr="00742228" w:rsidRDefault="005A2E84" w:rsidP="00742228">
      <w:pPr>
        <w:pStyle w:val="Akapitzlist"/>
        <w:numPr>
          <w:ilvl w:val="0"/>
          <w:numId w:val="3"/>
        </w:numPr>
        <w:spacing w:after="0" w:line="240" w:lineRule="auto"/>
        <w:ind w:left="426" w:hanging="142"/>
        <w:jc w:val="both"/>
      </w:pPr>
      <w:r w:rsidRPr="005A2E8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Zapewnienie dostępności w trybie alarmowym </w:t>
      </w:r>
      <w:r w:rsidR="0074222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kierowników komórek organizacyjnych odpowiedzialnych za organizację wzmożonej ochrony.</w:t>
      </w:r>
    </w:p>
    <w:p w:rsidR="005A2E84" w:rsidRDefault="00742228" w:rsidP="00742228">
      <w:pPr>
        <w:pStyle w:val="Akapitzlist"/>
        <w:spacing w:after="0" w:line="240" w:lineRule="auto"/>
        <w:ind w:left="426"/>
        <w:jc w:val="both"/>
      </w:pPr>
      <w:r>
        <w:t xml:space="preserve"> </w:t>
      </w:r>
    </w:p>
    <w:p w:rsidR="004D3164" w:rsidRPr="00244F7B" w:rsidRDefault="004D3164" w:rsidP="005A2E84">
      <w:pPr>
        <w:spacing w:after="0" w:line="240" w:lineRule="auto"/>
        <w:ind w:left="360"/>
        <w:jc w:val="both"/>
      </w:pPr>
      <w:r>
        <w:t xml:space="preserve">Na polecenie Dyrektora, sekretariat Dyrektora ds. Administracji i Inwestycji </w:t>
      </w:r>
      <w:r w:rsidRPr="00244F7B">
        <w:t xml:space="preserve"> powiadamia</w:t>
      </w:r>
      <w:r>
        <w:t xml:space="preserve"> o obowiązku pozostania w stanie gotowości do niezwłocznego przybycia</w:t>
      </w:r>
      <w:r w:rsidRPr="00244F7B">
        <w:t>:</w:t>
      </w:r>
    </w:p>
    <w:p w:rsidR="000E76E5" w:rsidRPr="000E76E5" w:rsidRDefault="00E86C25" w:rsidP="000E76E5">
      <w:pPr>
        <w:numPr>
          <w:ilvl w:val="1"/>
          <w:numId w:val="3"/>
        </w:numPr>
        <w:tabs>
          <w:tab w:val="clear" w:pos="1554"/>
          <w:tab w:val="num" w:pos="360"/>
          <w:tab w:val="num" w:pos="720"/>
        </w:tabs>
        <w:spacing w:after="0" w:line="240" w:lineRule="auto"/>
        <w:ind w:left="720" w:hanging="360"/>
        <w:jc w:val="both"/>
      </w:pPr>
      <w:r>
        <w:t>Kierownika Działu</w:t>
      </w:r>
      <w:r w:rsidR="004D3164">
        <w:t xml:space="preserve"> Administracyjno – G</w:t>
      </w:r>
      <w:r w:rsidR="003E147C">
        <w:t>ospodarczego</w:t>
      </w:r>
      <w:r w:rsidR="004D3164">
        <w:t>,</w:t>
      </w:r>
    </w:p>
    <w:p w:rsidR="000E76E5" w:rsidRPr="004D3164" w:rsidRDefault="000E76E5" w:rsidP="000E76E5">
      <w:pPr>
        <w:numPr>
          <w:ilvl w:val="1"/>
          <w:numId w:val="3"/>
        </w:numPr>
        <w:tabs>
          <w:tab w:val="num" w:pos="720"/>
        </w:tabs>
        <w:spacing w:after="0" w:line="240" w:lineRule="auto"/>
        <w:ind w:left="720" w:hanging="360"/>
        <w:jc w:val="both"/>
        <w:rPr>
          <w:rFonts w:eastAsia="Times New Roman" w:cstheme="minorHAnsi"/>
          <w:lang w:eastAsia="pl-PL"/>
        </w:rPr>
      </w:pPr>
      <w:r w:rsidRPr="000E76E5">
        <w:rPr>
          <w:rFonts w:eastAsia="Times New Roman" w:cstheme="minorHAnsi"/>
          <w:lang w:eastAsia="pl-PL"/>
        </w:rPr>
        <w:t>Kierownika Działu Technicznego,</w:t>
      </w:r>
    </w:p>
    <w:p w:rsidR="004D3164" w:rsidRPr="004D3164" w:rsidRDefault="004D3164" w:rsidP="000E76E5">
      <w:pPr>
        <w:numPr>
          <w:ilvl w:val="1"/>
          <w:numId w:val="3"/>
        </w:numPr>
        <w:tabs>
          <w:tab w:val="num" w:pos="720"/>
        </w:tabs>
        <w:spacing w:after="0" w:line="240" w:lineRule="auto"/>
        <w:ind w:left="720" w:hanging="360"/>
        <w:jc w:val="both"/>
        <w:rPr>
          <w:rFonts w:eastAsia="Times New Roman" w:cstheme="minorHAnsi"/>
          <w:lang w:eastAsia="pl-PL"/>
        </w:rPr>
      </w:pPr>
      <w:r w:rsidRPr="004D3164">
        <w:rPr>
          <w:rFonts w:eastAsia="Times New Roman" w:cstheme="minorHAnsi"/>
          <w:lang w:eastAsia="pl-PL"/>
        </w:rPr>
        <w:t>Pracownika Działu Bezpieczeństwa</w:t>
      </w:r>
    </w:p>
    <w:p w:rsidR="004D3164" w:rsidRPr="004D3164" w:rsidRDefault="004D3164" w:rsidP="000E76E5">
      <w:pPr>
        <w:numPr>
          <w:ilvl w:val="1"/>
          <w:numId w:val="3"/>
        </w:numPr>
        <w:tabs>
          <w:tab w:val="num" w:pos="720"/>
        </w:tabs>
        <w:spacing w:after="0" w:line="240" w:lineRule="auto"/>
        <w:ind w:left="720" w:hanging="360"/>
        <w:jc w:val="both"/>
        <w:rPr>
          <w:rFonts w:eastAsia="Times New Roman" w:cstheme="minorHAnsi"/>
          <w:lang w:eastAsia="pl-PL"/>
        </w:rPr>
      </w:pPr>
      <w:r w:rsidRPr="004D3164">
        <w:rPr>
          <w:rFonts w:eastAsia="Times New Roman" w:cstheme="minorHAnsi"/>
          <w:lang w:eastAsia="pl-PL"/>
        </w:rPr>
        <w:t>Inspektora P.POŻ</w:t>
      </w:r>
    </w:p>
    <w:p w:rsidR="004D3164" w:rsidRPr="00244F7B" w:rsidRDefault="004D3164" w:rsidP="004D3164">
      <w:pPr>
        <w:numPr>
          <w:ilvl w:val="1"/>
          <w:numId w:val="3"/>
        </w:numPr>
        <w:tabs>
          <w:tab w:val="clear" w:pos="1554"/>
          <w:tab w:val="num" w:pos="360"/>
          <w:tab w:val="num" w:pos="1800"/>
        </w:tabs>
        <w:spacing w:after="0" w:line="240" w:lineRule="auto"/>
        <w:ind w:left="720" w:hanging="360"/>
        <w:jc w:val="both"/>
      </w:pPr>
      <w:r>
        <w:t>przedstawiciela</w:t>
      </w:r>
      <w:r w:rsidRPr="00244F7B">
        <w:t xml:space="preserve"> firmy ochraniającej obiekt</w:t>
      </w:r>
      <w:r>
        <w:t>.</w:t>
      </w:r>
    </w:p>
    <w:p w:rsidR="004D3164" w:rsidRPr="000E76E5" w:rsidRDefault="004D3164" w:rsidP="001B295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4D3164" w:rsidRPr="00742228" w:rsidRDefault="004D3164" w:rsidP="002F4A5E">
      <w:pPr>
        <w:pStyle w:val="Akapitzlist"/>
        <w:numPr>
          <w:ilvl w:val="0"/>
          <w:numId w:val="3"/>
        </w:numPr>
        <w:spacing w:after="0" w:line="240" w:lineRule="auto"/>
        <w:ind w:left="709" w:hanging="709"/>
        <w:jc w:val="both"/>
        <w:rPr>
          <w:rFonts w:eastAsia="Times New Roman" w:cstheme="minorHAnsi"/>
          <w:lang w:eastAsia="pl-PL"/>
        </w:rPr>
      </w:pPr>
      <w:r w:rsidRPr="00742228">
        <w:rPr>
          <w:rFonts w:eastAsia="Times New Roman" w:cstheme="minorHAnsi"/>
          <w:u w:val="single"/>
          <w:lang w:eastAsia="pl-PL"/>
        </w:rPr>
        <w:t>Zapewnienie dostępności w try</w:t>
      </w:r>
      <w:r w:rsidR="00742228" w:rsidRPr="00742228">
        <w:rPr>
          <w:rFonts w:eastAsia="Times New Roman" w:cstheme="minorHAnsi"/>
          <w:u w:val="single"/>
          <w:lang w:eastAsia="pl-PL"/>
        </w:rPr>
        <w:t>bie alarmowym osób</w:t>
      </w:r>
      <w:r w:rsidR="0017154C">
        <w:rPr>
          <w:rFonts w:eastAsia="Times New Roman" w:cstheme="minorHAnsi"/>
          <w:u w:val="single"/>
          <w:lang w:eastAsia="pl-PL"/>
        </w:rPr>
        <w:t xml:space="preserve"> niezbędnych</w:t>
      </w:r>
      <w:r w:rsidR="00742228" w:rsidRPr="00742228">
        <w:rPr>
          <w:rFonts w:eastAsia="Times New Roman" w:cstheme="minorHAnsi"/>
          <w:u w:val="single"/>
          <w:lang w:eastAsia="pl-PL"/>
        </w:rPr>
        <w:t xml:space="preserve"> do wzmocnienia ochrony obiektu.</w:t>
      </w:r>
    </w:p>
    <w:p w:rsidR="004D3164" w:rsidRPr="004D3164" w:rsidRDefault="004D3164" w:rsidP="004D3164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4D3164" w:rsidRPr="004D3164" w:rsidRDefault="004D3164" w:rsidP="008B6DF2">
      <w:pPr>
        <w:tabs>
          <w:tab w:val="num" w:pos="360"/>
        </w:tabs>
        <w:spacing w:after="0" w:line="240" w:lineRule="auto"/>
        <w:ind w:hanging="180"/>
        <w:jc w:val="both"/>
        <w:rPr>
          <w:rFonts w:eastAsia="Times New Roman" w:cstheme="minorHAnsi"/>
          <w:lang w:eastAsia="pl-PL"/>
        </w:rPr>
      </w:pPr>
      <w:r w:rsidRPr="004D3164">
        <w:rPr>
          <w:rFonts w:eastAsia="Times New Roman" w:cstheme="minorHAnsi"/>
          <w:lang w:eastAsia="pl-PL"/>
        </w:rPr>
        <w:t xml:space="preserve">  </w:t>
      </w:r>
      <w:r w:rsidRPr="004D3164">
        <w:rPr>
          <w:rFonts w:eastAsia="Times New Roman" w:cstheme="minorHAnsi"/>
          <w:lang w:eastAsia="pl-PL"/>
        </w:rPr>
        <w:tab/>
        <w:t>Kierownik Działu Administracyjno – Gospodarczego i Działu Technicznego wykonują następujące czynności:</w:t>
      </w:r>
    </w:p>
    <w:p w:rsidR="004D3164" w:rsidRPr="004D3164" w:rsidRDefault="001B2958" w:rsidP="001B2958">
      <w:pPr>
        <w:numPr>
          <w:ilvl w:val="0"/>
          <w:numId w:val="5"/>
        </w:numPr>
        <w:tabs>
          <w:tab w:val="num" w:pos="57"/>
        </w:tabs>
        <w:spacing w:after="0" w:line="240" w:lineRule="auto"/>
        <w:ind w:left="0" w:firstLine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</w:t>
      </w:r>
      <w:r w:rsidR="004D3164" w:rsidRPr="004D3164">
        <w:rPr>
          <w:rFonts w:eastAsia="Times New Roman" w:cstheme="minorHAnsi"/>
          <w:lang w:eastAsia="pl-PL"/>
        </w:rPr>
        <w:t>typują praco</w:t>
      </w:r>
      <w:r w:rsidR="008B6DF2">
        <w:rPr>
          <w:rFonts w:eastAsia="Times New Roman" w:cstheme="minorHAnsi"/>
          <w:lang w:eastAsia="pl-PL"/>
        </w:rPr>
        <w:t>wników do patrolowania terenu</w:t>
      </w:r>
      <w:r w:rsidR="004D3164" w:rsidRPr="004D3164">
        <w:rPr>
          <w:rFonts w:eastAsia="Times New Roman" w:cstheme="minorHAnsi"/>
          <w:lang w:eastAsia="pl-PL"/>
        </w:rPr>
        <w:t xml:space="preserve"> i obserwacji </w:t>
      </w:r>
      <w:r w:rsidR="008B6DF2">
        <w:rPr>
          <w:rFonts w:eastAsia="Times New Roman" w:cstheme="minorHAnsi"/>
          <w:lang w:eastAsia="pl-PL"/>
        </w:rPr>
        <w:t>osób i pojazdów wjeżdżających</w:t>
      </w:r>
      <w:r w:rsidR="004D3164" w:rsidRPr="004D3164">
        <w:rPr>
          <w:rFonts w:eastAsia="Times New Roman" w:cstheme="minorHAnsi"/>
          <w:lang w:eastAsia="pl-PL"/>
        </w:rPr>
        <w:t>;</w:t>
      </w:r>
    </w:p>
    <w:p w:rsidR="004D3164" w:rsidRPr="00D53586" w:rsidRDefault="004D3164" w:rsidP="00D53586">
      <w:pPr>
        <w:numPr>
          <w:ilvl w:val="0"/>
          <w:numId w:val="5"/>
        </w:numPr>
        <w:tabs>
          <w:tab w:val="num" w:pos="57"/>
        </w:tabs>
        <w:spacing w:after="0" w:line="240" w:lineRule="auto"/>
        <w:ind w:left="360" w:hanging="360"/>
        <w:jc w:val="both"/>
        <w:rPr>
          <w:rFonts w:eastAsia="Times New Roman" w:cstheme="minorHAnsi"/>
          <w:lang w:eastAsia="pl-PL"/>
        </w:rPr>
      </w:pPr>
      <w:r w:rsidRPr="004D3164">
        <w:rPr>
          <w:rFonts w:eastAsia="Times New Roman" w:cstheme="minorHAnsi"/>
          <w:lang w:eastAsia="pl-PL"/>
        </w:rPr>
        <w:t>przygotowują grafik dla kier</w:t>
      </w:r>
      <w:r w:rsidR="001B2958">
        <w:rPr>
          <w:rFonts w:eastAsia="Times New Roman" w:cstheme="minorHAnsi"/>
          <w:lang w:eastAsia="pl-PL"/>
        </w:rPr>
        <w:t>owców zatrudnionych w NIO-PIB</w:t>
      </w:r>
      <w:r w:rsidRPr="004D3164">
        <w:rPr>
          <w:rFonts w:eastAsia="Times New Roman" w:cstheme="minorHAnsi"/>
          <w:lang w:eastAsia="pl-PL"/>
        </w:rPr>
        <w:t xml:space="preserve">, którzy w </w:t>
      </w:r>
      <w:r w:rsidR="00D53586">
        <w:rPr>
          <w:rFonts w:eastAsia="Times New Roman" w:cstheme="minorHAnsi"/>
          <w:lang w:eastAsia="pl-PL"/>
        </w:rPr>
        <w:t>razie potrzeby mogą być wezwani;</w:t>
      </w:r>
    </w:p>
    <w:p w:rsidR="004D3164" w:rsidRPr="004D3164" w:rsidRDefault="004D3164" w:rsidP="004D3164">
      <w:pPr>
        <w:numPr>
          <w:ilvl w:val="0"/>
          <w:numId w:val="5"/>
        </w:numPr>
        <w:tabs>
          <w:tab w:val="num" w:pos="57"/>
        </w:tabs>
        <w:spacing w:after="0" w:line="240" w:lineRule="auto"/>
        <w:ind w:left="360" w:hanging="360"/>
        <w:jc w:val="both"/>
        <w:rPr>
          <w:rFonts w:eastAsia="Times New Roman" w:cstheme="minorHAnsi"/>
          <w:lang w:eastAsia="pl-PL"/>
        </w:rPr>
      </w:pPr>
      <w:r w:rsidRPr="004D3164">
        <w:rPr>
          <w:rFonts w:eastAsia="Times New Roman" w:cstheme="minorHAnsi"/>
          <w:lang w:eastAsia="pl-PL"/>
        </w:rPr>
        <w:t>wyznaczają osoby do kontrolowania parking</w:t>
      </w:r>
      <w:r w:rsidR="001B2958">
        <w:rPr>
          <w:rFonts w:eastAsia="Times New Roman" w:cstheme="minorHAnsi"/>
          <w:lang w:eastAsia="pl-PL"/>
        </w:rPr>
        <w:t>u, ogrodzenia i terenu NIO-PIB</w:t>
      </w:r>
      <w:r w:rsidRPr="004D3164">
        <w:rPr>
          <w:rFonts w:eastAsia="Times New Roman" w:cstheme="minorHAnsi"/>
          <w:lang w:eastAsia="pl-PL"/>
        </w:rPr>
        <w:t>;</w:t>
      </w:r>
    </w:p>
    <w:p w:rsidR="004D3164" w:rsidRPr="004D3164" w:rsidRDefault="004D3164" w:rsidP="004D3164">
      <w:pPr>
        <w:numPr>
          <w:ilvl w:val="0"/>
          <w:numId w:val="5"/>
        </w:numPr>
        <w:tabs>
          <w:tab w:val="num" w:pos="0"/>
          <w:tab w:val="num" w:pos="57"/>
        </w:tabs>
        <w:spacing w:after="0" w:line="240" w:lineRule="auto"/>
        <w:ind w:left="360" w:hanging="360"/>
        <w:jc w:val="both"/>
        <w:rPr>
          <w:rFonts w:eastAsia="Times New Roman" w:cstheme="minorHAnsi"/>
          <w:lang w:eastAsia="pl-PL"/>
        </w:rPr>
      </w:pPr>
      <w:r w:rsidRPr="004D3164">
        <w:rPr>
          <w:rFonts w:eastAsia="Times New Roman" w:cstheme="minorHAnsi"/>
          <w:lang w:eastAsia="pl-PL"/>
        </w:rPr>
        <w:t>wyznaczają osoby mające sprawdzić pomieszczenia nieużywane w celu stwierdzenia czy nie znajdują się tam podejrzane paczki lub inne materiały;</w:t>
      </w:r>
    </w:p>
    <w:p w:rsidR="004D3164" w:rsidRPr="004D3164" w:rsidRDefault="004D3164" w:rsidP="004D3164">
      <w:pPr>
        <w:numPr>
          <w:ilvl w:val="0"/>
          <w:numId w:val="5"/>
        </w:numPr>
        <w:tabs>
          <w:tab w:val="num" w:pos="0"/>
          <w:tab w:val="num" w:pos="57"/>
        </w:tabs>
        <w:spacing w:after="0" w:line="240" w:lineRule="auto"/>
        <w:ind w:left="360" w:hanging="360"/>
        <w:jc w:val="both"/>
        <w:rPr>
          <w:rFonts w:eastAsia="Times New Roman" w:cstheme="minorHAnsi"/>
          <w:lang w:eastAsia="pl-PL"/>
        </w:rPr>
      </w:pPr>
      <w:r w:rsidRPr="004D3164">
        <w:rPr>
          <w:rFonts w:eastAsia="Times New Roman" w:cstheme="minorHAnsi"/>
          <w:lang w:eastAsia="pl-PL"/>
        </w:rPr>
        <w:t>wyznaczają osoby do skontrolowania newralgicznych instalacji i</w:t>
      </w:r>
      <w:r w:rsidR="001B2958">
        <w:rPr>
          <w:rFonts w:eastAsia="Times New Roman" w:cstheme="minorHAnsi"/>
          <w:lang w:eastAsia="pl-PL"/>
        </w:rPr>
        <w:t xml:space="preserve"> urządzeń w NIO-PIB</w:t>
      </w:r>
      <w:r w:rsidRPr="004D3164">
        <w:rPr>
          <w:rFonts w:eastAsia="Times New Roman" w:cstheme="minorHAnsi"/>
          <w:lang w:eastAsia="pl-PL"/>
        </w:rPr>
        <w:t>;</w:t>
      </w:r>
    </w:p>
    <w:p w:rsidR="004D3164" w:rsidRDefault="004D3164" w:rsidP="004D3164">
      <w:pPr>
        <w:numPr>
          <w:ilvl w:val="0"/>
          <w:numId w:val="5"/>
        </w:numPr>
        <w:tabs>
          <w:tab w:val="num" w:pos="0"/>
          <w:tab w:val="num" w:pos="57"/>
        </w:tabs>
        <w:spacing w:after="0" w:line="240" w:lineRule="auto"/>
        <w:ind w:left="360" w:hanging="360"/>
        <w:jc w:val="both"/>
        <w:rPr>
          <w:rFonts w:eastAsia="Times New Roman" w:cstheme="minorHAnsi"/>
          <w:lang w:eastAsia="pl-PL"/>
        </w:rPr>
      </w:pPr>
      <w:r w:rsidRPr="004D3164">
        <w:rPr>
          <w:rFonts w:eastAsia="Times New Roman" w:cstheme="minorHAnsi"/>
          <w:lang w:eastAsia="pl-PL"/>
        </w:rPr>
        <w:t>ustalają aktualne nr telefonów do wytypowanych osób, aby w razie potrzeby można było ich wezwać.</w:t>
      </w:r>
    </w:p>
    <w:p w:rsidR="0017154C" w:rsidRDefault="0017154C" w:rsidP="0017154C">
      <w:pPr>
        <w:tabs>
          <w:tab w:val="num" w:pos="57"/>
        </w:tabs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8C610D" w:rsidRPr="008C610D" w:rsidRDefault="008C610D" w:rsidP="008C610D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8C610D">
        <w:rPr>
          <w:rFonts w:eastAsia="Times New Roman" w:cstheme="minorHAnsi"/>
          <w:u w:val="single"/>
          <w:lang w:eastAsia="pl-PL"/>
        </w:rPr>
        <w:t>Sprawdzenie na zewnątrz i od wewnątrz budynków będących w stałym użyciu, pod względem podejrzanych zachowań osób oraz w poszukiwaniu podejrzanych przedmiotów</w:t>
      </w:r>
      <w:r w:rsidRPr="008C610D">
        <w:rPr>
          <w:rFonts w:eastAsia="Times New Roman" w:cstheme="minorHAnsi"/>
          <w:lang w:eastAsia="pl-PL"/>
        </w:rPr>
        <w:t>.</w:t>
      </w:r>
    </w:p>
    <w:p w:rsidR="008C610D" w:rsidRPr="008C610D" w:rsidRDefault="008C610D" w:rsidP="008C610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8C610D" w:rsidRPr="008C610D" w:rsidRDefault="008C610D" w:rsidP="008C610D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lang w:eastAsia="pl-PL"/>
        </w:rPr>
      </w:pPr>
      <w:r w:rsidRPr="008C610D">
        <w:rPr>
          <w:rFonts w:eastAsia="Times New Roman" w:cstheme="minorHAnsi"/>
          <w:lang w:eastAsia="pl-PL"/>
        </w:rPr>
        <w:t>W godzina</w:t>
      </w:r>
      <w:r w:rsidR="00F9135A">
        <w:rPr>
          <w:rFonts w:eastAsia="Times New Roman" w:cstheme="minorHAnsi"/>
          <w:lang w:eastAsia="pl-PL"/>
        </w:rPr>
        <w:t xml:space="preserve">ch pracy </w:t>
      </w:r>
      <w:r w:rsidRPr="008C610D">
        <w:rPr>
          <w:rFonts w:eastAsia="Times New Roman" w:cstheme="minorHAnsi"/>
          <w:lang w:eastAsia="pl-PL"/>
        </w:rPr>
        <w:t xml:space="preserve"> sprawdzenia dokonują wyznaczeni przez kierowników komórek</w:t>
      </w:r>
      <w:r w:rsidR="005D760D">
        <w:rPr>
          <w:rFonts w:eastAsia="Times New Roman" w:cstheme="minorHAnsi"/>
          <w:lang w:eastAsia="pl-PL"/>
        </w:rPr>
        <w:t xml:space="preserve"> organizacyjnych</w:t>
      </w:r>
      <w:r w:rsidRPr="008C610D">
        <w:rPr>
          <w:rFonts w:eastAsia="Times New Roman" w:cstheme="minorHAnsi"/>
          <w:lang w:eastAsia="pl-PL"/>
        </w:rPr>
        <w:t xml:space="preserve"> pracownicy, a poza tymi godzinam</w:t>
      </w:r>
      <w:r w:rsidR="005D760D">
        <w:rPr>
          <w:rFonts w:eastAsia="Times New Roman" w:cstheme="minorHAnsi"/>
          <w:lang w:eastAsia="pl-PL"/>
        </w:rPr>
        <w:t>i pracy</w:t>
      </w:r>
      <w:r w:rsidRPr="008C610D">
        <w:rPr>
          <w:rFonts w:eastAsia="Times New Roman" w:cstheme="minorHAnsi"/>
          <w:lang w:eastAsia="pl-PL"/>
        </w:rPr>
        <w:t xml:space="preserve"> sprawdzenia dokonuje pracownik </w:t>
      </w:r>
      <w:r w:rsidR="005D760D">
        <w:rPr>
          <w:rFonts w:eastAsia="Times New Roman" w:cstheme="minorHAnsi"/>
          <w:lang w:eastAsia="pl-PL"/>
        </w:rPr>
        <w:t xml:space="preserve">z posterunku obchodowego a  na poziomie (-!)pracownik  z </w:t>
      </w:r>
      <w:r w:rsidRPr="008C610D">
        <w:rPr>
          <w:rFonts w:eastAsia="Times New Roman" w:cstheme="minorHAnsi"/>
          <w:lang w:eastAsia="pl-PL"/>
        </w:rPr>
        <w:t>Centralnej Dyspozytorni.</w:t>
      </w:r>
    </w:p>
    <w:p w:rsidR="008C610D" w:rsidRPr="008C610D" w:rsidRDefault="008C610D" w:rsidP="008C610D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lang w:eastAsia="pl-PL"/>
        </w:rPr>
      </w:pPr>
      <w:r w:rsidRPr="008C610D">
        <w:rPr>
          <w:rFonts w:eastAsia="Times New Roman" w:cstheme="minorHAnsi"/>
          <w:lang w:eastAsia="pl-PL"/>
        </w:rPr>
        <w:t>Pracownicy mają za zadanie zwracanie szczególnej uw</w:t>
      </w:r>
      <w:r w:rsidR="005D760D">
        <w:rPr>
          <w:rFonts w:eastAsia="Times New Roman" w:cstheme="minorHAnsi"/>
          <w:lang w:eastAsia="pl-PL"/>
        </w:rPr>
        <w:t xml:space="preserve">agi  w rejonie swojej odpowiedzialności </w:t>
      </w:r>
      <w:r w:rsidRPr="008C610D">
        <w:rPr>
          <w:rFonts w:eastAsia="Times New Roman" w:cstheme="minorHAnsi"/>
          <w:lang w:eastAsia="pl-PL"/>
        </w:rPr>
        <w:t xml:space="preserve"> na osoby wzbudzające podejrzenia swym wyglądem lub zachowaniem (osoby, które przez dłuższy czas obserwują, fotografują lub filmują obiekt, osoby podejrzanie i dziwnie zachowujące się np. zdenerwowane bez wyraźnej przyczyny, sprawiające wrażanie, że znajdują się pod działaniem narkotyków, ubrane nieadekwatnie do pory roku, próbujące zostawić pakunki).</w:t>
      </w:r>
    </w:p>
    <w:p w:rsidR="008C610D" w:rsidRPr="008C610D" w:rsidRDefault="008C610D" w:rsidP="008C610D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lang w:eastAsia="pl-PL"/>
        </w:rPr>
      </w:pPr>
      <w:r w:rsidRPr="008C610D">
        <w:rPr>
          <w:rFonts w:eastAsia="Times New Roman" w:cstheme="minorHAnsi"/>
          <w:lang w:eastAsia="pl-PL"/>
        </w:rPr>
        <w:t>Pracownicy zwracają uwagę na pozostawione bez opieki podejrzane przedmioty lub pakunki (każdy przedmiot, z którego wystają przewody, wydobywa się gaz, płyn, zapach, dźwięk, wysypuje się proszek albo został pozostawiony pr</w:t>
      </w:r>
      <w:r w:rsidR="000A3451">
        <w:rPr>
          <w:rFonts w:eastAsia="Times New Roman" w:cstheme="minorHAnsi"/>
          <w:lang w:eastAsia="pl-PL"/>
        </w:rPr>
        <w:t>zez szybko oddalającą się osobę lub</w:t>
      </w:r>
      <w:r w:rsidRPr="008C610D">
        <w:rPr>
          <w:rFonts w:eastAsia="Times New Roman" w:cstheme="minorHAnsi"/>
          <w:lang w:eastAsia="pl-PL"/>
        </w:rPr>
        <w:t xml:space="preserve"> wrzucony do pomieszczenia</w:t>
      </w:r>
      <w:r w:rsidR="000A3451">
        <w:rPr>
          <w:rFonts w:eastAsia="Times New Roman" w:cstheme="minorHAnsi"/>
          <w:lang w:eastAsia="pl-PL"/>
        </w:rPr>
        <w:t xml:space="preserve"> - </w:t>
      </w:r>
      <w:r w:rsidRPr="008C610D">
        <w:rPr>
          <w:rFonts w:eastAsia="Times New Roman" w:cstheme="minorHAnsi"/>
          <w:lang w:eastAsia="pl-PL"/>
        </w:rPr>
        <w:t xml:space="preserve"> powinien być uznany za podejrzany).</w:t>
      </w:r>
    </w:p>
    <w:p w:rsidR="000A3451" w:rsidRDefault="008C610D" w:rsidP="008C610D">
      <w:pPr>
        <w:tabs>
          <w:tab w:val="num" w:pos="57"/>
        </w:tabs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8C610D">
        <w:rPr>
          <w:rFonts w:eastAsia="Times New Roman" w:cstheme="minorHAnsi"/>
          <w:lang w:eastAsia="pl-PL"/>
        </w:rPr>
        <w:t xml:space="preserve">W przypadku jakichkolwiek podejrzeń pracownicy muszą powiadomić bezpośredniego przełożonego i dyżurnego Centralnej Dyspozytorni. </w:t>
      </w:r>
    </w:p>
    <w:p w:rsidR="000A3451" w:rsidRDefault="000A3451" w:rsidP="008C610D">
      <w:pPr>
        <w:tabs>
          <w:tab w:val="num" w:pos="57"/>
        </w:tabs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Nie rozpowszechniać informacji </w:t>
      </w:r>
      <w:r w:rsidR="008C610D" w:rsidRPr="008C610D">
        <w:rPr>
          <w:rFonts w:eastAsia="Times New Roman" w:cstheme="minorHAnsi"/>
          <w:lang w:eastAsia="pl-PL"/>
        </w:rPr>
        <w:t xml:space="preserve">o podejrzeniu, aby nie powodować paniki. </w:t>
      </w:r>
    </w:p>
    <w:p w:rsidR="008C610D" w:rsidRDefault="008C610D" w:rsidP="008C610D">
      <w:pPr>
        <w:tabs>
          <w:tab w:val="num" w:pos="57"/>
        </w:tabs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8C610D">
        <w:rPr>
          <w:rFonts w:eastAsia="Times New Roman" w:cstheme="minorHAnsi"/>
          <w:lang w:eastAsia="pl-PL"/>
        </w:rPr>
        <w:t>Nie próbować obezwładnić podejrzanych osób (należy je dyskretnie obserwować i starać się zapamiętać jak najwięcej szczegółów). Nie dotykać, a tym bardziej przemieszczać podejrzanych pakunków</w:t>
      </w:r>
      <w:r w:rsidR="00B41D51">
        <w:rPr>
          <w:rFonts w:eastAsia="Times New Roman" w:cstheme="minorHAnsi"/>
          <w:lang w:eastAsia="pl-PL"/>
        </w:rPr>
        <w:t>.</w:t>
      </w:r>
    </w:p>
    <w:p w:rsidR="00B41D51" w:rsidRPr="004D3164" w:rsidRDefault="00B41D51" w:rsidP="008C610D">
      <w:pPr>
        <w:tabs>
          <w:tab w:val="num" w:pos="57"/>
        </w:tabs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B41D51" w:rsidRPr="00B41D51" w:rsidRDefault="00B41D51" w:rsidP="00B41D51">
      <w:pPr>
        <w:pStyle w:val="Akapitzlist"/>
        <w:numPr>
          <w:ilvl w:val="3"/>
          <w:numId w:val="1"/>
        </w:numPr>
        <w:spacing w:after="0" w:line="240" w:lineRule="auto"/>
        <w:ind w:left="284" w:hanging="284"/>
        <w:rPr>
          <w:rFonts w:eastAsia="Times New Roman" w:cstheme="minorHAnsi"/>
          <w:u w:val="single"/>
          <w:lang w:eastAsia="pl-PL"/>
        </w:rPr>
      </w:pPr>
      <w:r w:rsidRPr="00B41D51">
        <w:rPr>
          <w:rFonts w:eastAsia="Times New Roman" w:cstheme="minorHAnsi"/>
          <w:u w:val="single"/>
          <w:lang w:eastAsia="pl-PL"/>
        </w:rPr>
        <w:t xml:space="preserve">Informowanie odpowiednich służb w przypadku zauważania: nieznanych pojazdów na terenie </w:t>
      </w:r>
      <w:r>
        <w:rPr>
          <w:rFonts w:eastAsia="Times New Roman" w:cstheme="minorHAnsi"/>
          <w:u w:val="single"/>
          <w:lang w:eastAsia="pl-PL"/>
        </w:rPr>
        <w:t>NIO-PIB</w:t>
      </w:r>
      <w:r w:rsidRPr="00B41D51">
        <w:rPr>
          <w:rFonts w:eastAsia="Times New Roman" w:cstheme="minorHAnsi"/>
          <w:u w:val="single"/>
          <w:lang w:eastAsia="pl-PL"/>
        </w:rPr>
        <w:t>, porzuconych paczek i bagaży lub w przypadku zaobserwowania jakichkolwiek innych oznak nietypowej działalności.</w:t>
      </w:r>
    </w:p>
    <w:p w:rsidR="00B41D51" w:rsidRPr="00B41D51" w:rsidRDefault="00B41D51" w:rsidP="00B41D51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</w:p>
    <w:p w:rsidR="00B41D51" w:rsidRPr="00B41D51" w:rsidRDefault="00B41D51" w:rsidP="00B41D51">
      <w:pPr>
        <w:numPr>
          <w:ilvl w:val="0"/>
          <w:numId w:val="8"/>
        </w:numPr>
        <w:tabs>
          <w:tab w:val="clear" w:pos="814"/>
          <w:tab w:val="num" w:pos="360"/>
        </w:tabs>
        <w:spacing w:after="0" w:line="240" w:lineRule="auto"/>
        <w:ind w:left="360" w:hanging="360"/>
        <w:rPr>
          <w:rFonts w:eastAsia="Times New Roman" w:cstheme="minorHAnsi"/>
          <w:lang w:eastAsia="pl-PL"/>
        </w:rPr>
      </w:pPr>
      <w:r w:rsidRPr="00B41D51">
        <w:rPr>
          <w:rFonts w:eastAsia="Times New Roman" w:cstheme="minorHAnsi"/>
          <w:lang w:eastAsia="pl-PL"/>
        </w:rPr>
        <w:t>Każdy pracownik</w:t>
      </w:r>
      <w:r>
        <w:rPr>
          <w:rFonts w:eastAsia="Times New Roman" w:cstheme="minorHAnsi"/>
          <w:lang w:eastAsia="pl-PL"/>
        </w:rPr>
        <w:t xml:space="preserve"> NIO-PIB</w:t>
      </w:r>
      <w:r w:rsidRPr="00B41D51">
        <w:rPr>
          <w:rFonts w:eastAsia="Times New Roman" w:cstheme="minorHAnsi"/>
          <w:lang w:eastAsia="pl-PL"/>
        </w:rPr>
        <w:t>, który zauważył incydent mający znamiona zagrożenia terrorystycznego lub sabotażowego, ma obowiązek p</w:t>
      </w:r>
      <w:r>
        <w:rPr>
          <w:rFonts w:eastAsia="Times New Roman" w:cstheme="minorHAnsi"/>
          <w:lang w:eastAsia="pl-PL"/>
        </w:rPr>
        <w:t xml:space="preserve">owiadomić </w:t>
      </w:r>
      <w:r w:rsidRPr="00B41D51">
        <w:rPr>
          <w:rFonts w:eastAsia="Times New Roman" w:cstheme="minorHAnsi"/>
          <w:lang w:eastAsia="pl-PL"/>
        </w:rPr>
        <w:t>o tym bezpośredniego przełożonego i Centralną Dyspozytornię.</w:t>
      </w:r>
    </w:p>
    <w:p w:rsidR="00B41D51" w:rsidRDefault="00B41D51" w:rsidP="00B41D51">
      <w:pPr>
        <w:numPr>
          <w:ilvl w:val="0"/>
          <w:numId w:val="8"/>
        </w:numPr>
        <w:tabs>
          <w:tab w:val="clear" w:pos="814"/>
          <w:tab w:val="num" w:pos="360"/>
        </w:tabs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41D51">
        <w:rPr>
          <w:rFonts w:eastAsia="Times New Roman" w:cstheme="minorHAnsi"/>
          <w:lang w:eastAsia="pl-PL"/>
        </w:rPr>
        <w:t xml:space="preserve">Pracownik Centralnej Dyspozytorni odpowiada za wstępną weryfikację informacji </w:t>
      </w:r>
      <w:r w:rsidRPr="00B41D51">
        <w:rPr>
          <w:rFonts w:eastAsia="Times New Roman" w:cstheme="minorHAnsi"/>
          <w:lang w:eastAsia="pl-PL"/>
        </w:rPr>
        <w:br/>
        <w:t xml:space="preserve">i przekazanie jej </w:t>
      </w:r>
      <w:r w:rsidR="00D31A43">
        <w:rPr>
          <w:rFonts w:eastAsia="Times New Roman" w:cstheme="minorHAnsi"/>
          <w:lang w:eastAsia="pl-PL"/>
        </w:rPr>
        <w:t>w godzinach pracy do sekretariatu Dyrektora ds. Administracji i Inwestycji lub Pracownika Działu Bezpieczeństwa (tel. wew. 2114, 2889) a po godzinach pracy powiadamia Starszego Lekarza Dyżurnego NIO-PIB i gdy dostanie takie polecenie</w:t>
      </w:r>
      <w:r w:rsidR="00DA0E28">
        <w:rPr>
          <w:rFonts w:eastAsia="Times New Roman" w:cstheme="minorHAnsi"/>
          <w:lang w:eastAsia="pl-PL"/>
        </w:rPr>
        <w:t xml:space="preserve"> - </w:t>
      </w:r>
      <w:r w:rsidR="00D31A43">
        <w:rPr>
          <w:rFonts w:eastAsia="Times New Roman" w:cstheme="minorHAnsi"/>
          <w:lang w:eastAsia="pl-PL"/>
        </w:rPr>
        <w:t xml:space="preserve"> powiadamia Centrum Powiadamiania Ratunkowego (tel. 112)lub odpowiednie służby</w:t>
      </w:r>
      <w:r w:rsidRPr="00B41D51">
        <w:rPr>
          <w:rFonts w:eastAsia="Times New Roman" w:cstheme="minorHAnsi"/>
          <w:lang w:eastAsia="pl-PL"/>
        </w:rPr>
        <w:t>, stosownie do rodzaju zagrożenia</w:t>
      </w:r>
      <w:r w:rsidRPr="00B41D5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B41D51" w:rsidRPr="00B41D51" w:rsidRDefault="00B41D51" w:rsidP="00B41D5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41D51" w:rsidRDefault="00B41D51" w:rsidP="00593C7B">
      <w:pPr>
        <w:pStyle w:val="Akapitzlist"/>
        <w:spacing w:after="0" w:line="240" w:lineRule="auto"/>
        <w:ind w:left="284"/>
        <w:jc w:val="both"/>
        <w:rPr>
          <w:u w:val="single"/>
        </w:rPr>
      </w:pPr>
      <w:r>
        <w:rPr>
          <w:u w:val="single"/>
        </w:rPr>
        <w:lastRenderedPageBreak/>
        <w:t>6.</w:t>
      </w:r>
      <w:r w:rsidR="00603F76">
        <w:rPr>
          <w:u w:val="single"/>
        </w:rPr>
        <w:t xml:space="preserve"> </w:t>
      </w:r>
      <w:r w:rsidRPr="00B41D51">
        <w:rPr>
          <w:u w:val="single"/>
        </w:rPr>
        <w:t>Dokonanie przeglądu obowiązujących planów, procedur, szczegółowych wymagań osobowych i logistycznych oraz zadań związanych z wprowadzeniem wyższych stopni alarmowych.</w:t>
      </w:r>
    </w:p>
    <w:p w:rsidR="00593C7B" w:rsidRDefault="00593C7B" w:rsidP="00593C7B">
      <w:pPr>
        <w:pStyle w:val="Akapitzlist"/>
        <w:spacing w:after="0" w:line="240" w:lineRule="auto"/>
        <w:ind w:left="284"/>
        <w:jc w:val="both"/>
        <w:rPr>
          <w:u w:val="single"/>
        </w:rPr>
      </w:pPr>
    </w:p>
    <w:p w:rsidR="00B41D51" w:rsidRPr="00B41D51" w:rsidRDefault="00783F19" w:rsidP="00B41D51">
      <w:pPr>
        <w:ind w:left="360"/>
        <w:jc w:val="both"/>
      </w:pPr>
      <w:r>
        <w:t>Pracownik Działu Bezpieczeństwa</w:t>
      </w:r>
      <w:r w:rsidR="00B41D51">
        <w:t xml:space="preserve"> </w:t>
      </w:r>
      <w:r w:rsidR="00B41D51" w:rsidRPr="00E44D51">
        <w:t>dokonuje przeglądu, aktualizuje dokumentację związaną z wprowadzeniem wyższych stopni alarmowych, w tym szczególnie mo</w:t>
      </w:r>
      <w:r w:rsidR="00B41D51">
        <w:t xml:space="preserve">dułów zadaniowych realizowanych </w:t>
      </w:r>
      <w:r w:rsidR="00B41D51" w:rsidRPr="00E44D51">
        <w:t>w poszczególnych stopniach alarmowych, dokume</w:t>
      </w:r>
      <w:r w:rsidR="00B41D51">
        <w:t xml:space="preserve">ntacji systemu powiadamiania i alarmowania </w:t>
      </w:r>
      <w:r w:rsidR="00B41D51" w:rsidRPr="00E44D51">
        <w:t>Zespołu Zarządzania Kryzysowe</w:t>
      </w:r>
      <w:r w:rsidR="00B41D51">
        <w:t xml:space="preserve">go oraz instrukcję postępowania </w:t>
      </w:r>
      <w:r w:rsidR="00B41D51" w:rsidRPr="00E44D51">
        <w:t>w przypadku ataku terrorystycznego</w:t>
      </w:r>
      <w:r>
        <w:t xml:space="preserve"> w obiektach</w:t>
      </w:r>
      <w:r w:rsidR="00B41D51" w:rsidRPr="00E44D51">
        <w:t xml:space="preserve"> Instytutu;</w:t>
      </w:r>
    </w:p>
    <w:p w:rsidR="00B41D51" w:rsidRDefault="00B41D51" w:rsidP="00B41D51">
      <w:pPr>
        <w:pStyle w:val="Akapitzlist"/>
        <w:numPr>
          <w:ilvl w:val="0"/>
          <w:numId w:val="9"/>
        </w:numPr>
        <w:spacing w:after="0" w:line="240" w:lineRule="auto"/>
        <w:jc w:val="both"/>
        <w:rPr>
          <w:u w:val="single"/>
        </w:rPr>
      </w:pPr>
      <w:r w:rsidRPr="00D31A43">
        <w:rPr>
          <w:u w:val="single"/>
        </w:rPr>
        <w:t>Sprawdzenie działania instalacji alarmowych oraz przepustowość dróg ewakuacyjnych</w:t>
      </w:r>
      <w:r w:rsidR="00593C7B">
        <w:rPr>
          <w:u w:val="single"/>
        </w:rPr>
        <w:t>.</w:t>
      </w:r>
    </w:p>
    <w:p w:rsidR="00A76265" w:rsidRPr="00A76265" w:rsidRDefault="00A76265" w:rsidP="00A76265">
      <w:pPr>
        <w:spacing w:after="0" w:line="240" w:lineRule="auto"/>
        <w:ind w:left="360"/>
        <w:jc w:val="both"/>
        <w:rPr>
          <w:u w:val="single"/>
        </w:rPr>
      </w:pPr>
    </w:p>
    <w:p w:rsidR="00B41D51" w:rsidRDefault="00B41D51" w:rsidP="00B41D51">
      <w:pPr>
        <w:ind w:left="360"/>
        <w:jc w:val="both"/>
      </w:pPr>
      <w:r>
        <w:t>Pracownicy Sekcji ds. Przeciwpożarowej odpowiadają za sprawdzenie</w:t>
      </w:r>
      <w:r w:rsidRPr="000E34A7">
        <w:t xml:space="preserve"> sprawności instalacji alarmowej a także drożność dróg ewakuacyjnych. W przypadku stwierdzonych </w:t>
      </w:r>
      <w:r>
        <w:t>uchybień – natychmiast podejmują</w:t>
      </w:r>
      <w:r w:rsidRPr="000E34A7">
        <w:t xml:space="preserve"> działania naprawcze</w:t>
      </w:r>
      <w:r>
        <w:t>.</w:t>
      </w:r>
    </w:p>
    <w:p w:rsidR="00330982" w:rsidRPr="005D13FB" w:rsidRDefault="00330982" w:rsidP="00330982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D13FB">
        <w:rPr>
          <w:rFonts w:eastAsia="Times New Roman" w:cstheme="minorHAnsi"/>
          <w:u w:val="single"/>
          <w:lang w:eastAsia="pl-PL"/>
        </w:rPr>
        <w:t>Ograniczenie w obrębie NIO-PIB, ruchu pojazdów i osób do niezbędnego minimum</w:t>
      </w:r>
      <w:r w:rsidRPr="005D13FB">
        <w:rPr>
          <w:rFonts w:eastAsia="Times New Roman" w:cstheme="minorHAnsi"/>
          <w:lang w:eastAsia="pl-PL"/>
        </w:rPr>
        <w:t>.</w:t>
      </w:r>
    </w:p>
    <w:p w:rsidR="00330982" w:rsidRPr="00330982" w:rsidRDefault="00330982" w:rsidP="0033098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330982" w:rsidRPr="00330982" w:rsidRDefault="00330982" w:rsidP="00330982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330982">
        <w:rPr>
          <w:rFonts w:eastAsia="Times New Roman" w:cstheme="minorHAnsi"/>
          <w:lang w:eastAsia="pl-PL"/>
        </w:rPr>
        <w:t>Ograniczenie polega na wprowadzeniu ograniczenia wejścia dla interesantów i gości</w:t>
      </w:r>
      <w:r w:rsidRPr="00330982">
        <w:rPr>
          <w:rFonts w:eastAsia="Times New Roman" w:cstheme="minorHAnsi"/>
          <w:lang w:eastAsia="pl-PL"/>
        </w:rPr>
        <w:br/>
        <w:t xml:space="preserve">a także </w:t>
      </w:r>
      <w:r w:rsidR="00A76265">
        <w:rPr>
          <w:rFonts w:eastAsia="Times New Roman" w:cstheme="minorHAnsi"/>
          <w:lang w:eastAsia="pl-PL"/>
        </w:rPr>
        <w:t>skróceniu odwiedzin chorych do 1</w:t>
      </w:r>
      <w:r w:rsidRPr="00330982">
        <w:rPr>
          <w:rFonts w:eastAsia="Times New Roman" w:cstheme="minorHAnsi"/>
          <w:lang w:eastAsia="pl-PL"/>
        </w:rPr>
        <w:t xml:space="preserve"> godzin</w:t>
      </w:r>
      <w:r w:rsidR="00A76265">
        <w:rPr>
          <w:rFonts w:eastAsia="Times New Roman" w:cstheme="minorHAnsi"/>
          <w:lang w:eastAsia="pl-PL"/>
        </w:rPr>
        <w:t>y</w:t>
      </w:r>
      <w:r w:rsidRPr="00330982">
        <w:rPr>
          <w:rFonts w:eastAsia="Times New Roman" w:cstheme="minorHAnsi"/>
          <w:lang w:eastAsia="pl-PL"/>
        </w:rPr>
        <w:t xml:space="preserve"> na dobę.</w:t>
      </w:r>
    </w:p>
    <w:p w:rsidR="00330982" w:rsidRPr="00330982" w:rsidRDefault="00330982" w:rsidP="00330982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</w:p>
    <w:p w:rsidR="00330982" w:rsidRPr="00330982" w:rsidRDefault="00330982" w:rsidP="00330982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eastAsia="Times New Roman" w:cstheme="minorHAnsi"/>
          <w:u w:val="single"/>
          <w:lang w:eastAsia="pl-PL"/>
        </w:rPr>
      </w:pPr>
      <w:r w:rsidRPr="00330982">
        <w:rPr>
          <w:rFonts w:eastAsia="Times New Roman" w:cstheme="minorHAnsi"/>
          <w:u w:val="single"/>
          <w:lang w:eastAsia="pl-PL"/>
        </w:rPr>
        <w:t>Przeprowadzenie wzmożonych kontroli pojazdów oraz osób wchodzących na teren obiektu</w:t>
      </w:r>
      <w:r w:rsidR="00B20943">
        <w:rPr>
          <w:rFonts w:eastAsia="Times New Roman" w:cstheme="minorHAnsi"/>
          <w:u w:val="single"/>
          <w:lang w:eastAsia="pl-PL"/>
        </w:rPr>
        <w:t>.</w:t>
      </w:r>
    </w:p>
    <w:p w:rsidR="00330982" w:rsidRPr="00330982" w:rsidRDefault="00330982" w:rsidP="00330982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</w:p>
    <w:p w:rsidR="00E207D0" w:rsidRPr="005D13FB" w:rsidRDefault="00330982" w:rsidP="00A76265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 w:hanging="218"/>
        <w:jc w:val="both"/>
        <w:rPr>
          <w:rFonts w:eastAsia="Times New Roman" w:cstheme="minorHAnsi"/>
          <w:lang w:eastAsia="pl-PL"/>
        </w:rPr>
      </w:pPr>
      <w:r w:rsidRPr="00330982">
        <w:rPr>
          <w:rFonts w:eastAsia="Times New Roman" w:cstheme="minorHAnsi"/>
          <w:lang w:eastAsia="pl-PL"/>
        </w:rPr>
        <w:t>Wyznaczeni pracownicy</w:t>
      </w:r>
      <w:r w:rsidR="00A76265">
        <w:rPr>
          <w:rFonts w:eastAsia="Times New Roman" w:cstheme="minorHAnsi"/>
          <w:lang w:eastAsia="pl-PL"/>
        </w:rPr>
        <w:t xml:space="preserve"> do wzmocnienia ochrony,</w:t>
      </w:r>
      <w:r w:rsidRPr="00330982">
        <w:rPr>
          <w:rFonts w:eastAsia="Times New Roman" w:cstheme="minorHAnsi"/>
          <w:lang w:eastAsia="pl-PL"/>
        </w:rPr>
        <w:t xml:space="preserve"> mają za zadanie bacznie obserwować </w:t>
      </w:r>
      <w:r w:rsidR="00E207D0" w:rsidRPr="005D13FB">
        <w:rPr>
          <w:rFonts w:eastAsia="Times New Roman" w:cstheme="minorHAnsi"/>
          <w:lang w:eastAsia="pl-PL"/>
        </w:rPr>
        <w:t>wjeżdżające samochody oraz osoby znajdujące się w ich wnętrzu.</w:t>
      </w:r>
      <w:r w:rsidRPr="00330982">
        <w:rPr>
          <w:rFonts w:eastAsia="Times New Roman" w:cstheme="minorHAnsi"/>
          <w:lang w:eastAsia="pl-PL"/>
        </w:rPr>
        <w:t>.</w:t>
      </w:r>
      <w:r w:rsidR="00E207D0" w:rsidRPr="005D13FB">
        <w:rPr>
          <w:rFonts w:eastAsia="Times New Roman" w:cstheme="minorHAnsi"/>
          <w:lang w:eastAsia="pl-PL"/>
        </w:rPr>
        <w:t xml:space="preserve"> </w:t>
      </w:r>
      <w:r w:rsidRPr="00330982">
        <w:rPr>
          <w:rFonts w:eastAsia="Times New Roman" w:cstheme="minorHAnsi"/>
          <w:lang w:eastAsia="pl-PL"/>
        </w:rPr>
        <w:t xml:space="preserve"> </w:t>
      </w:r>
      <w:r w:rsidRPr="005D13FB">
        <w:rPr>
          <w:rFonts w:eastAsia="Times New Roman" w:cstheme="minorHAnsi"/>
          <w:lang w:eastAsia="pl-PL"/>
        </w:rPr>
        <w:t>Gdy nabiorą podejrzeń</w:t>
      </w:r>
      <w:r w:rsidR="00E207D0" w:rsidRPr="005D13FB">
        <w:rPr>
          <w:rFonts w:eastAsia="Times New Roman" w:cstheme="minorHAnsi"/>
          <w:lang w:eastAsia="pl-PL"/>
        </w:rPr>
        <w:t xml:space="preserve"> </w:t>
      </w:r>
      <w:r w:rsidR="00F94966" w:rsidRPr="005D13FB">
        <w:rPr>
          <w:rFonts w:eastAsia="Times New Roman" w:cstheme="minorHAnsi"/>
          <w:lang w:eastAsia="pl-PL"/>
        </w:rPr>
        <w:t xml:space="preserve">z powodu ich zachowania lub cech tej osoby </w:t>
      </w:r>
      <w:r w:rsidR="00E207D0" w:rsidRPr="005D13FB">
        <w:rPr>
          <w:rFonts w:eastAsia="Times New Roman" w:cstheme="minorHAnsi"/>
          <w:lang w:eastAsia="pl-PL"/>
        </w:rPr>
        <w:t>- m</w:t>
      </w:r>
      <w:r w:rsidRPr="00330982">
        <w:rPr>
          <w:rFonts w:eastAsia="Times New Roman" w:cstheme="minorHAnsi"/>
          <w:lang w:eastAsia="pl-PL"/>
        </w:rPr>
        <w:t xml:space="preserve">ają obowiązek </w:t>
      </w:r>
      <w:r w:rsidR="00E207D0" w:rsidRPr="005D13FB">
        <w:rPr>
          <w:rFonts w:eastAsia="Times New Roman" w:cstheme="minorHAnsi"/>
          <w:lang w:eastAsia="pl-PL"/>
        </w:rPr>
        <w:t xml:space="preserve">dokonać </w:t>
      </w:r>
      <w:r w:rsidRPr="00330982">
        <w:rPr>
          <w:rFonts w:eastAsia="Times New Roman" w:cstheme="minorHAnsi"/>
          <w:lang w:eastAsia="pl-PL"/>
        </w:rPr>
        <w:t xml:space="preserve">sprawdzenia </w:t>
      </w:r>
      <w:r w:rsidR="00E207D0" w:rsidRPr="005D13FB">
        <w:rPr>
          <w:rFonts w:eastAsia="Times New Roman" w:cstheme="minorHAnsi"/>
          <w:lang w:eastAsia="pl-PL"/>
        </w:rPr>
        <w:t>tych osób</w:t>
      </w:r>
      <w:r w:rsidR="00193041" w:rsidRPr="005D13FB">
        <w:rPr>
          <w:rFonts w:eastAsia="Times New Roman" w:cstheme="minorHAnsi"/>
          <w:lang w:eastAsia="pl-PL"/>
        </w:rPr>
        <w:t xml:space="preserve">, </w:t>
      </w:r>
      <w:r w:rsidRPr="005D13FB">
        <w:rPr>
          <w:rFonts w:eastAsia="Times New Roman" w:cstheme="minorHAnsi"/>
          <w:lang w:eastAsia="pl-PL"/>
        </w:rPr>
        <w:t xml:space="preserve"> </w:t>
      </w:r>
      <w:r w:rsidR="00F94966" w:rsidRPr="005D13FB">
        <w:rPr>
          <w:rFonts w:eastAsia="Times New Roman" w:cstheme="minorHAnsi"/>
          <w:lang w:eastAsia="pl-PL"/>
        </w:rPr>
        <w:t>w tym również zawartość bagażnika samochodu.</w:t>
      </w:r>
      <w:r w:rsidR="00E207D0" w:rsidRPr="005D13FB">
        <w:rPr>
          <w:rFonts w:eastAsia="Times New Roman" w:cstheme="minorHAnsi"/>
          <w:lang w:eastAsia="pl-PL"/>
        </w:rPr>
        <w:t xml:space="preserve"> </w:t>
      </w:r>
    </w:p>
    <w:p w:rsidR="00330982" w:rsidRPr="00330982" w:rsidRDefault="00330982" w:rsidP="00A76265">
      <w:pPr>
        <w:numPr>
          <w:ilvl w:val="0"/>
          <w:numId w:val="10"/>
        </w:numPr>
        <w:tabs>
          <w:tab w:val="num" w:pos="360"/>
        </w:tabs>
        <w:spacing w:after="0" w:line="240" w:lineRule="auto"/>
        <w:ind w:left="360" w:hanging="218"/>
        <w:jc w:val="both"/>
        <w:rPr>
          <w:rFonts w:eastAsia="Times New Roman" w:cstheme="minorHAnsi"/>
          <w:lang w:eastAsia="pl-PL"/>
        </w:rPr>
      </w:pPr>
      <w:r w:rsidRPr="00330982">
        <w:rPr>
          <w:rFonts w:eastAsia="Times New Roman" w:cstheme="minorHAnsi"/>
          <w:lang w:eastAsia="pl-PL"/>
        </w:rPr>
        <w:t xml:space="preserve">Wzmożoną kontrolę osób </w:t>
      </w:r>
      <w:r w:rsidR="00E207D0" w:rsidRPr="005D13FB">
        <w:rPr>
          <w:rFonts w:eastAsia="Times New Roman" w:cstheme="minorHAnsi"/>
          <w:lang w:eastAsia="pl-PL"/>
        </w:rPr>
        <w:t xml:space="preserve">wchodzących do budynków </w:t>
      </w:r>
      <w:r w:rsidR="00F94966" w:rsidRPr="005D13FB">
        <w:rPr>
          <w:rFonts w:eastAsia="Times New Roman" w:cstheme="minorHAnsi"/>
          <w:lang w:eastAsia="pl-PL"/>
        </w:rPr>
        <w:t xml:space="preserve">przez wejścia dla pieszych - </w:t>
      </w:r>
      <w:r w:rsidR="00E207D0" w:rsidRPr="005D13FB">
        <w:rPr>
          <w:rFonts w:eastAsia="Times New Roman" w:cstheme="minorHAnsi"/>
          <w:lang w:eastAsia="pl-PL"/>
        </w:rPr>
        <w:t>prowadzą</w:t>
      </w:r>
      <w:r w:rsidRPr="00330982">
        <w:rPr>
          <w:rFonts w:eastAsia="Times New Roman" w:cstheme="minorHAnsi"/>
          <w:lang w:eastAsia="pl-PL"/>
        </w:rPr>
        <w:t xml:space="preserve"> pracownicy firmy och</w:t>
      </w:r>
      <w:r w:rsidR="00E207D0" w:rsidRPr="005D13FB">
        <w:rPr>
          <w:rFonts w:eastAsia="Times New Roman" w:cstheme="minorHAnsi"/>
          <w:lang w:eastAsia="pl-PL"/>
        </w:rPr>
        <w:t>roniarskiej. Kontrola polega</w:t>
      </w:r>
      <w:r w:rsidRPr="00330982">
        <w:rPr>
          <w:rFonts w:eastAsia="Times New Roman" w:cstheme="minorHAnsi"/>
          <w:lang w:eastAsia="pl-PL"/>
        </w:rPr>
        <w:t xml:space="preserve"> na bacznej obserwacji wchodzących, ze zwróceniem szczególnej uwagi na ich wygląd i zachowanie</w:t>
      </w:r>
      <w:r w:rsidR="00F94966" w:rsidRPr="005D13FB">
        <w:rPr>
          <w:rFonts w:eastAsia="Times New Roman" w:cstheme="minorHAnsi"/>
          <w:lang w:eastAsia="pl-PL"/>
        </w:rPr>
        <w:t xml:space="preserve"> oraz wnoszone torby i pakunki</w:t>
      </w:r>
      <w:r w:rsidRPr="00330982">
        <w:rPr>
          <w:rFonts w:eastAsia="Times New Roman" w:cstheme="minorHAnsi"/>
          <w:lang w:eastAsia="pl-PL"/>
        </w:rPr>
        <w:t xml:space="preserve">. </w:t>
      </w:r>
    </w:p>
    <w:p w:rsidR="00330982" w:rsidRPr="00330982" w:rsidRDefault="00330982" w:rsidP="00330982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330982" w:rsidRPr="00330982" w:rsidRDefault="00330982" w:rsidP="00330982">
      <w:pPr>
        <w:numPr>
          <w:ilvl w:val="0"/>
          <w:numId w:val="9"/>
        </w:numPr>
        <w:tabs>
          <w:tab w:val="num" w:pos="360"/>
        </w:tabs>
        <w:spacing w:after="0" w:line="240" w:lineRule="auto"/>
        <w:ind w:left="360"/>
        <w:jc w:val="both"/>
        <w:rPr>
          <w:rFonts w:eastAsia="Times New Roman" w:cstheme="minorHAnsi"/>
          <w:u w:val="single"/>
          <w:lang w:eastAsia="pl-PL"/>
        </w:rPr>
      </w:pPr>
      <w:r w:rsidRPr="00330982">
        <w:rPr>
          <w:rFonts w:eastAsia="Times New Roman" w:cstheme="minorHAnsi"/>
          <w:u w:val="single"/>
          <w:lang w:eastAsia="pl-PL"/>
        </w:rPr>
        <w:t>Poddanie kontroli przy wejściu o</w:t>
      </w:r>
      <w:r w:rsidR="00193041" w:rsidRPr="005D13FB">
        <w:rPr>
          <w:rFonts w:eastAsia="Times New Roman" w:cstheme="minorHAnsi"/>
          <w:u w:val="single"/>
          <w:lang w:eastAsia="pl-PL"/>
        </w:rPr>
        <w:t>sób wchodzących na teren budynku</w:t>
      </w:r>
      <w:r w:rsidRPr="00330982">
        <w:rPr>
          <w:rFonts w:eastAsia="Times New Roman" w:cstheme="minorHAnsi"/>
          <w:u w:val="single"/>
          <w:lang w:eastAsia="pl-PL"/>
        </w:rPr>
        <w:t xml:space="preserve"> oraz ich bagażu, paczek i innych pojemników</w:t>
      </w:r>
      <w:r w:rsidR="00B20943">
        <w:rPr>
          <w:rFonts w:eastAsia="Times New Roman" w:cstheme="minorHAnsi"/>
          <w:u w:val="single"/>
          <w:lang w:eastAsia="pl-PL"/>
        </w:rPr>
        <w:t>.</w:t>
      </w:r>
    </w:p>
    <w:p w:rsidR="00330982" w:rsidRPr="00330982" w:rsidRDefault="00330982" w:rsidP="00330982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</w:p>
    <w:p w:rsidR="00330982" w:rsidRPr="00330982" w:rsidRDefault="00330982" w:rsidP="00330982">
      <w:pPr>
        <w:numPr>
          <w:ilvl w:val="0"/>
          <w:numId w:val="11"/>
        </w:numPr>
        <w:spacing w:after="0" w:line="240" w:lineRule="auto"/>
        <w:ind w:left="360" w:hanging="360"/>
        <w:jc w:val="both"/>
        <w:rPr>
          <w:rFonts w:eastAsia="Times New Roman" w:cstheme="minorHAnsi"/>
          <w:lang w:eastAsia="pl-PL"/>
        </w:rPr>
      </w:pPr>
      <w:r w:rsidRPr="00330982">
        <w:rPr>
          <w:rFonts w:eastAsia="Times New Roman" w:cstheme="minorHAnsi"/>
          <w:lang w:eastAsia="pl-PL"/>
        </w:rPr>
        <w:t xml:space="preserve">Pracownicy ochrony sprawdzają wszystkie osoby przybywające do </w:t>
      </w:r>
      <w:r w:rsidR="005D13FB" w:rsidRPr="005D13FB">
        <w:rPr>
          <w:rFonts w:eastAsia="Times New Roman" w:cstheme="minorHAnsi"/>
          <w:lang w:eastAsia="pl-PL"/>
        </w:rPr>
        <w:t xml:space="preserve">budynków </w:t>
      </w:r>
      <w:r w:rsidR="00193041" w:rsidRPr="005D13FB">
        <w:rPr>
          <w:rFonts w:eastAsia="Times New Roman" w:cstheme="minorHAnsi"/>
          <w:lang w:eastAsia="pl-PL"/>
        </w:rPr>
        <w:t>NIO-PIB</w:t>
      </w:r>
      <w:r w:rsidRPr="00330982">
        <w:rPr>
          <w:rFonts w:eastAsia="Times New Roman" w:cstheme="minorHAnsi"/>
          <w:lang w:eastAsia="pl-PL"/>
        </w:rPr>
        <w:t xml:space="preserve">. </w:t>
      </w:r>
      <w:r w:rsidR="005D13FB" w:rsidRPr="005D13FB">
        <w:rPr>
          <w:rFonts w:eastAsia="Times New Roman" w:cstheme="minorHAnsi"/>
          <w:lang w:eastAsia="pl-PL"/>
        </w:rPr>
        <w:t>Pracownicy ochrony lub osoby stanowiące wzmocnienie danego posterunku ochrony w</w:t>
      </w:r>
      <w:r w:rsidRPr="00330982">
        <w:rPr>
          <w:rFonts w:eastAsia="Times New Roman" w:cstheme="minorHAnsi"/>
          <w:lang w:eastAsia="pl-PL"/>
        </w:rPr>
        <w:t xml:space="preserve">puszczają do budynku po stwierdzeniu, że: </w:t>
      </w:r>
    </w:p>
    <w:p w:rsidR="00330982" w:rsidRPr="00330982" w:rsidRDefault="00330982" w:rsidP="00330982">
      <w:pPr>
        <w:numPr>
          <w:ilvl w:val="0"/>
          <w:numId w:val="12"/>
        </w:numPr>
        <w:spacing w:after="0" w:line="240" w:lineRule="auto"/>
        <w:ind w:hanging="720"/>
        <w:jc w:val="both"/>
        <w:rPr>
          <w:rFonts w:eastAsia="Times New Roman" w:cstheme="minorHAnsi"/>
          <w:lang w:eastAsia="pl-PL"/>
        </w:rPr>
      </w:pPr>
      <w:r w:rsidRPr="00330982">
        <w:rPr>
          <w:rFonts w:eastAsia="Times New Roman" w:cstheme="minorHAnsi"/>
          <w:lang w:eastAsia="pl-PL"/>
        </w:rPr>
        <w:t>pracownik,  posiada identyfikator;</w:t>
      </w:r>
    </w:p>
    <w:p w:rsidR="00330982" w:rsidRPr="00330982" w:rsidRDefault="00330982" w:rsidP="00330982">
      <w:pPr>
        <w:numPr>
          <w:ilvl w:val="0"/>
          <w:numId w:val="12"/>
        </w:numPr>
        <w:spacing w:after="0" w:line="240" w:lineRule="auto"/>
        <w:ind w:left="360" w:hanging="343"/>
        <w:jc w:val="both"/>
        <w:rPr>
          <w:rFonts w:eastAsia="Times New Roman" w:cstheme="minorHAnsi"/>
          <w:lang w:eastAsia="pl-PL"/>
        </w:rPr>
      </w:pPr>
      <w:r w:rsidRPr="00330982">
        <w:rPr>
          <w:rFonts w:eastAsia="Times New Roman" w:cstheme="minorHAnsi"/>
          <w:lang w:eastAsia="pl-PL"/>
        </w:rPr>
        <w:t xml:space="preserve">odwiedzający chorych -  podają </w:t>
      </w:r>
      <w:r w:rsidR="005D13FB" w:rsidRPr="005D13FB">
        <w:rPr>
          <w:rFonts w:eastAsia="Times New Roman" w:cstheme="minorHAnsi"/>
          <w:lang w:eastAsia="pl-PL"/>
        </w:rPr>
        <w:t>nazwisko chorego oraz w</w:t>
      </w:r>
      <w:r w:rsidR="00367997">
        <w:rPr>
          <w:rFonts w:eastAsia="Times New Roman" w:cstheme="minorHAnsi"/>
          <w:lang w:eastAsia="pl-PL"/>
        </w:rPr>
        <w:t xml:space="preserve"> której</w:t>
      </w:r>
      <w:r w:rsidRPr="00330982">
        <w:rPr>
          <w:rFonts w:eastAsia="Times New Roman" w:cstheme="minorHAnsi"/>
          <w:lang w:eastAsia="pl-PL"/>
        </w:rPr>
        <w:t xml:space="preserve"> przebywa w Klinice;</w:t>
      </w:r>
    </w:p>
    <w:p w:rsidR="00330982" w:rsidRPr="00330982" w:rsidRDefault="00193041" w:rsidP="00330982">
      <w:pPr>
        <w:numPr>
          <w:ilvl w:val="0"/>
          <w:numId w:val="12"/>
        </w:numPr>
        <w:spacing w:after="0" w:line="240" w:lineRule="auto"/>
        <w:ind w:left="360" w:hanging="343"/>
        <w:jc w:val="both"/>
        <w:rPr>
          <w:rFonts w:eastAsia="Times New Roman" w:cstheme="minorHAnsi"/>
          <w:lang w:eastAsia="pl-PL"/>
        </w:rPr>
      </w:pPr>
      <w:r w:rsidRPr="005D13FB">
        <w:rPr>
          <w:rFonts w:eastAsia="Times New Roman" w:cstheme="minorHAnsi"/>
          <w:lang w:eastAsia="pl-PL"/>
        </w:rPr>
        <w:t>przybywający pacjenci</w:t>
      </w:r>
      <w:r w:rsidR="00330982" w:rsidRPr="00330982">
        <w:rPr>
          <w:rFonts w:eastAsia="Times New Roman" w:cstheme="minorHAnsi"/>
          <w:lang w:eastAsia="pl-PL"/>
        </w:rPr>
        <w:t xml:space="preserve"> -  muszą okazać skierowanie do poradni/ przychodni lub dokument z</w:t>
      </w:r>
      <w:r w:rsidRPr="005D13FB">
        <w:rPr>
          <w:rFonts w:eastAsia="Times New Roman" w:cstheme="minorHAnsi"/>
          <w:lang w:eastAsia="pl-PL"/>
        </w:rPr>
        <w:t>aświadczający o odbywanym w NIO-PIB</w:t>
      </w:r>
      <w:r w:rsidR="00330982" w:rsidRPr="00330982">
        <w:rPr>
          <w:rFonts w:eastAsia="Times New Roman" w:cstheme="minorHAnsi"/>
          <w:lang w:eastAsia="pl-PL"/>
        </w:rPr>
        <w:t xml:space="preserve"> leczeniu;</w:t>
      </w:r>
    </w:p>
    <w:p w:rsidR="00330982" w:rsidRPr="00330982" w:rsidRDefault="00330982" w:rsidP="00330982">
      <w:pPr>
        <w:numPr>
          <w:ilvl w:val="0"/>
          <w:numId w:val="12"/>
        </w:numPr>
        <w:spacing w:after="0" w:line="240" w:lineRule="auto"/>
        <w:ind w:left="360" w:hanging="343"/>
        <w:jc w:val="both"/>
        <w:rPr>
          <w:rFonts w:eastAsia="Times New Roman" w:cstheme="minorHAnsi"/>
          <w:lang w:eastAsia="pl-PL"/>
        </w:rPr>
      </w:pPr>
      <w:r w:rsidRPr="00330982">
        <w:rPr>
          <w:rFonts w:eastAsia="Times New Roman" w:cstheme="minorHAnsi"/>
          <w:lang w:eastAsia="pl-PL"/>
        </w:rPr>
        <w:t xml:space="preserve">goście, interesanci -  muszą podać </w:t>
      </w:r>
      <w:r w:rsidR="00193041" w:rsidRPr="005D13FB">
        <w:rPr>
          <w:rFonts w:eastAsia="Times New Roman" w:cstheme="minorHAnsi"/>
          <w:lang w:eastAsia="pl-PL"/>
        </w:rPr>
        <w:t xml:space="preserve">nazwę komórki organizacyjnej, </w:t>
      </w:r>
      <w:r w:rsidRPr="00330982">
        <w:rPr>
          <w:rFonts w:eastAsia="Times New Roman" w:cstheme="minorHAnsi"/>
          <w:lang w:eastAsia="pl-PL"/>
        </w:rPr>
        <w:t>nazwisko osoby do której mają się zgłosi</w:t>
      </w:r>
      <w:r w:rsidR="00193041" w:rsidRPr="005D13FB">
        <w:rPr>
          <w:rFonts w:eastAsia="Times New Roman" w:cstheme="minorHAnsi"/>
          <w:lang w:eastAsia="pl-PL"/>
        </w:rPr>
        <w:t>ć, mogą wejść na teren budynku -</w:t>
      </w:r>
      <w:r w:rsidRPr="00330982">
        <w:rPr>
          <w:rFonts w:eastAsia="Times New Roman" w:cstheme="minorHAnsi"/>
          <w:lang w:eastAsia="pl-PL"/>
        </w:rPr>
        <w:t xml:space="preserve"> tylko z pracownikiem, do którego przybyli</w:t>
      </w:r>
      <w:r w:rsidR="00193041" w:rsidRPr="005D13FB">
        <w:rPr>
          <w:rFonts w:eastAsia="Times New Roman" w:cstheme="minorHAnsi"/>
          <w:lang w:eastAsia="pl-PL"/>
        </w:rPr>
        <w:t xml:space="preserve"> lub </w:t>
      </w:r>
      <w:r w:rsidR="00367997">
        <w:rPr>
          <w:rFonts w:eastAsia="Times New Roman" w:cstheme="minorHAnsi"/>
          <w:lang w:eastAsia="pl-PL"/>
        </w:rPr>
        <w:t>inną osobą, która po nich wyjdzie</w:t>
      </w:r>
      <w:r w:rsidRPr="00330982">
        <w:rPr>
          <w:rFonts w:eastAsia="Times New Roman" w:cstheme="minorHAnsi"/>
          <w:lang w:eastAsia="pl-PL"/>
        </w:rPr>
        <w:t>;</w:t>
      </w:r>
    </w:p>
    <w:p w:rsidR="00330982" w:rsidRPr="00330982" w:rsidRDefault="00330982" w:rsidP="00330982">
      <w:pPr>
        <w:numPr>
          <w:ilvl w:val="0"/>
          <w:numId w:val="12"/>
        </w:numPr>
        <w:spacing w:after="0" w:line="240" w:lineRule="auto"/>
        <w:ind w:hanging="720"/>
        <w:jc w:val="both"/>
        <w:rPr>
          <w:rFonts w:eastAsia="Times New Roman" w:cstheme="minorHAnsi"/>
          <w:lang w:eastAsia="pl-PL"/>
        </w:rPr>
      </w:pPr>
      <w:r w:rsidRPr="00330982">
        <w:rPr>
          <w:rFonts w:eastAsia="Times New Roman" w:cstheme="minorHAnsi"/>
          <w:lang w:eastAsia="pl-PL"/>
        </w:rPr>
        <w:t>dostawcy - muszą okazać dokument zamówienia lub dostawy.</w:t>
      </w:r>
    </w:p>
    <w:p w:rsidR="00330982" w:rsidRPr="00330982" w:rsidRDefault="00330982" w:rsidP="00330982">
      <w:pPr>
        <w:numPr>
          <w:ilvl w:val="0"/>
          <w:numId w:val="11"/>
        </w:numPr>
        <w:spacing w:after="0" w:line="240" w:lineRule="auto"/>
        <w:ind w:left="360" w:hanging="360"/>
        <w:jc w:val="both"/>
        <w:rPr>
          <w:rFonts w:eastAsia="Times New Roman" w:cstheme="minorHAnsi"/>
          <w:lang w:eastAsia="pl-PL"/>
        </w:rPr>
      </w:pPr>
      <w:r w:rsidRPr="00330982">
        <w:rPr>
          <w:rFonts w:eastAsia="Times New Roman" w:cstheme="minorHAnsi"/>
          <w:lang w:eastAsia="pl-PL"/>
        </w:rPr>
        <w:t>Osoby wzbudzające podejrzenia ochrony muszą poddać kontroli swoje bagaże, paczki lub inne pojemniki, które posiadają.</w:t>
      </w:r>
    </w:p>
    <w:p w:rsidR="00330982" w:rsidRDefault="00330982" w:rsidP="00330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997" w:rsidRDefault="00367997" w:rsidP="00330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997" w:rsidRDefault="00367997" w:rsidP="00330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997" w:rsidRPr="00330982" w:rsidRDefault="00367997" w:rsidP="00330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30982" w:rsidRPr="00330982" w:rsidRDefault="00330982" w:rsidP="00330982">
      <w:pPr>
        <w:numPr>
          <w:ilvl w:val="0"/>
          <w:numId w:val="9"/>
        </w:numPr>
        <w:tabs>
          <w:tab w:val="num" w:pos="360"/>
        </w:tabs>
        <w:spacing w:after="0" w:line="240" w:lineRule="auto"/>
        <w:ind w:hanging="720"/>
        <w:jc w:val="both"/>
        <w:rPr>
          <w:rFonts w:eastAsia="Times New Roman" w:cstheme="minorHAnsi"/>
          <w:u w:val="single"/>
          <w:lang w:eastAsia="pl-PL"/>
        </w:rPr>
      </w:pPr>
      <w:r w:rsidRPr="00330982">
        <w:rPr>
          <w:rFonts w:eastAsia="Times New Roman" w:cstheme="minorHAnsi"/>
          <w:u w:val="single"/>
          <w:lang w:eastAsia="pl-PL"/>
        </w:rPr>
        <w:lastRenderedPageBreak/>
        <w:t>Zamknięcie i zabezpieczenie nie używanych regularnie budynków i pomieszczeń</w:t>
      </w:r>
      <w:r w:rsidR="00C41C59">
        <w:rPr>
          <w:rFonts w:eastAsia="Times New Roman" w:cstheme="minorHAnsi"/>
          <w:u w:val="single"/>
          <w:lang w:eastAsia="pl-PL"/>
        </w:rPr>
        <w:t>.</w:t>
      </w:r>
    </w:p>
    <w:p w:rsidR="00330982" w:rsidRPr="00330982" w:rsidRDefault="00330982" w:rsidP="00330982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</w:p>
    <w:p w:rsidR="00330982" w:rsidRPr="00330982" w:rsidRDefault="00330982" w:rsidP="0033098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30982">
        <w:rPr>
          <w:rFonts w:eastAsia="Times New Roman" w:cstheme="minorHAnsi"/>
          <w:lang w:eastAsia="pl-PL"/>
        </w:rPr>
        <w:t>Kierownik Działu Administracyjno – G</w:t>
      </w:r>
      <w:r w:rsidR="009F5325">
        <w:rPr>
          <w:rFonts w:eastAsia="Times New Roman" w:cstheme="minorHAnsi"/>
          <w:lang w:eastAsia="pl-PL"/>
        </w:rPr>
        <w:t>ospodarczego</w:t>
      </w:r>
      <w:r w:rsidRPr="00330982">
        <w:rPr>
          <w:rFonts w:eastAsia="Times New Roman" w:cstheme="minorHAnsi"/>
          <w:lang w:eastAsia="pl-PL"/>
        </w:rPr>
        <w:t xml:space="preserve"> lub osoba przez niego wyznaczona ma za zadanie obejść wszystkie nie używane na teren</w:t>
      </w:r>
      <w:r w:rsidR="009F5325">
        <w:rPr>
          <w:rFonts w:eastAsia="Times New Roman" w:cstheme="minorHAnsi"/>
          <w:lang w:eastAsia="pl-PL"/>
        </w:rPr>
        <w:t>ie NIO-PIB</w:t>
      </w:r>
      <w:r w:rsidRPr="00330982">
        <w:rPr>
          <w:rFonts w:eastAsia="Times New Roman" w:cstheme="minorHAnsi"/>
          <w:lang w:eastAsia="pl-PL"/>
        </w:rPr>
        <w:t xml:space="preserve"> budynki i pomieszczenia, zamknąć je lub zabezpieczyć przed ich otwarciem przez osoby nieupoważnione</w:t>
      </w:r>
      <w:r w:rsidRPr="0033098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E76E5" w:rsidRPr="00C41C59" w:rsidRDefault="000E76E5" w:rsidP="000E76E5">
      <w:pPr>
        <w:rPr>
          <w:rFonts w:cstheme="minorHAnsi"/>
          <w:b/>
        </w:rPr>
      </w:pPr>
    </w:p>
    <w:p w:rsidR="00367997" w:rsidRPr="00C41C59" w:rsidRDefault="00367997" w:rsidP="0086030C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theme="minorHAnsi"/>
          <w:u w:val="single"/>
          <w:lang w:eastAsia="pl-PL"/>
        </w:rPr>
      </w:pPr>
      <w:r w:rsidRPr="00C41C59">
        <w:rPr>
          <w:rFonts w:eastAsia="Times New Roman" w:cstheme="minorHAnsi"/>
          <w:u w:val="single"/>
          <w:lang w:eastAsia="pl-PL"/>
        </w:rPr>
        <w:t xml:space="preserve">Wzmocnienie kontroli wszystkich przesyłek pocztowych kierowanych do </w:t>
      </w:r>
      <w:r w:rsidRPr="00C41C59">
        <w:rPr>
          <w:rFonts w:eastAsia="Times New Roman" w:cstheme="minorHAnsi"/>
          <w:u w:val="single"/>
          <w:lang w:eastAsia="pl-PL"/>
        </w:rPr>
        <w:t>NIO-PIB</w:t>
      </w:r>
      <w:r w:rsidR="00C41C59" w:rsidRPr="00C41C59">
        <w:rPr>
          <w:rFonts w:eastAsia="Times New Roman" w:cstheme="minorHAnsi"/>
          <w:u w:val="single"/>
          <w:lang w:eastAsia="pl-PL"/>
        </w:rPr>
        <w:t>.</w:t>
      </w:r>
    </w:p>
    <w:p w:rsidR="00367997" w:rsidRPr="00367997" w:rsidRDefault="00367997" w:rsidP="00367997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</w:p>
    <w:p w:rsidR="00367997" w:rsidRPr="00367997" w:rsidRDefault="00367997" w:rsidP="00367997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lang w:eastAsia="pl-PL"/>
        </w:rPr>
      </w:pPr>
      <w:r w:rsidRPr="00367997">
        <w:rPr>
          <w:rFonts w:eastAsia="Times New Roman" w:cstheme="minorHAnsi"/>
          <w:lang w:eastAsia="pl-PL"/>
        </w:rPr>
        <w:t>Kierownik</w:t>
      </w:r>
      <w:r w:rsidRPr="00C41C59">
        <w:rPr>
          <w:rFonts w:eastAsia="Times New Roman" w:cstheme="minorHAnsi"/>
          <w:lang w:eastAsia="pl-PL"/>
        </w:rPr>
        <w:t xml:space="preserve"> Kancelarii wraz z podległymi pracownikami kontrolują wszystkie przesyłki pocztowe kierowane</w:t>
      </w:r>
      <w:r w:rsidRPr="00367997">
        <w:rPr>
          <w:rFonts w:eastAsia="Times New Roman" w:cstheme="minorHAnsi"/>
          <w:lang w:eastAsia="pl-PL"/>
        </w:rPr>
        <w:t xml:space="preserve"> do </w:t>
      </w:r>
      <w:r w:rsidRPr="00C41C59">
        <w:rPr>
          <w:rFonts w:eastAsia="Times New Roman" w:cstheme="minorHAnsi"/>
          <w:lang w:eastAsia="pl-PL"/>
        </w:rPr>
        <w:t xml:space="preserve">NIO-PIB </w:t>
      </w:r>
      <w:r w:rsidRPr="00367997">
        <w:rPr>
          <w:rFonts w:eastAsia="Times New Roman" w:cstheme="minorHAnsi"/>
          <w:lang w:eastAsia="pl-PL"/>
        </w:rPr>
        <w:t xml:space="preserve">a także </w:t>
      </w:r>
      <w:r w:rsidRPr="00C41C59">
        <w:rPr>
          <w:rFonts w:eastAsia="Times New Roman" w:cstheme="minorHAnsi"/>
          <w:lang w:eastAsia="pl-PL"/>
        </w:rPr>
        <w:t xml:space="preserve">informują odbiorców przesyłek o zasadach zachowania wzmożonej czujności przy ich otwieraniu. </w:t>
      </w:r>
    </w:p>
    <w:p w:rsidR="00367997" w:rsidRPr="00367997" w:rsidRDefault="00367997" w:rsidP="00367997">
      <w:pPr>
        <w:numPr>
          <w:ilvl w:val="0"/>
          <w:numId w:val="13"/>
        </w:numPr>
        <w:tabs>
          <w:tab w:val="num" w:pos="360"/>
        </w:tabs>
        <w:spacing w:after="0" w:line="240" w:lineRule="auto"/>
        <w:ind w:left="360" w:hanging="360"/>
        <w:jc w:val="both"/>
        <w:rPr>
          <w:rFonts w:eastAsia="Times New Roman" w:cstheme="minorHAnsi"/>
          <w:lang w:eastAsia="pl-PL"/>
        </w:rPr>
      </w:pPr>
      <w:r w:rsidRPr="00C41C59">
        <w:rPr>
          <w:rFonts w:eastAsia="Times New Roman" w:cstheme="minorHAnsi"/>
          <w:lang w:eastAsia="pl-PL"/>
        </w:rPr>
        <w:t>Pracownicy Kancelarii</w:t>
      </w:r>
      <w:r w:rsidRPr="00367997">
        <w:rPr>
          <w:rFonts w:eastAsia="Times New Roman" w:cstheme="minorHAnsi"/>
          <w:lang w:eastAsia="pl-PL"/>
        </w:rPr>
        <w:t xml:space="preserve"> mają za zadanie zwrócić szczególną uwagę na przesyłki, które mają:</w:t>
      </w:r>
    </w:p>
    <w:p w:rsidR="00367997" w:rsidRPr="00367997" w:rsidRDefault="00367997" w:rsidP="00367997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eastAsia="Times New Roman" w:cstheme="minorHAnsi"/>
          <w:lang w:eastAsia="pl-PL"/>
        </w:rPr>
      </w:pPr>
      <w:r w:rsidRPr="00367997">
        <w:rPr>
          <w:rFonts w:eastAsia="Times New Roman" w:cstheme="minorHAnsi"/>
          <w:lang w:eastAsia="pl-PL"/>
        </w:rPr>
        <w:t>zbyt duży ciężar jak na swój rozmiar,</w:t>
      </w:r>
    </w:p>
    <w:p w:rsidR="00367997" w:rsidRPr="00367997" w:rsidRDefault="00367997" w:rsidP="00367997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eastAsia="Times New Roman" w:cstheme="minorHAnsi"/>
          <w:lang w:eastAsia="pl-PL"/>
        </w:rPr>
      </w:pPr>
      <w:r w:rsidRPr="00367997">
        <w:rPr>
          <w:rFonts w:eastAsia="Times New Roman" w:cstheme="minorHAnsi"/>
          <w:lang w:eastAsia="pl-PL"/>
        </w:rPr>
        <w:t>zniekształconą powierzchnię,</w:t>
      </w:r>
    </w:p>
    <w:p w:rsidR="00367997" w:rsidRPr="00367997" w:rsidRDefault="00367997" w:rsidP="00367997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eastAsia="Times New Roman" w:cstheme="minorHAnsi"/>
          <w:lang w:eastAsia="pl-PL"/>
        </w:rPr>
      </w:pPr>
      <w:r w:rsidRPr="00367997">
        <w:rPr>
          <w:rFonts w:eastAsia="Times New Roman" w:cstheme="minorHAnsi"/>
          <w:lang w:eastAsia="pl-PL"/>
        </w:rPr>
        <w:t>fakt skierowania bezpośrednio do dyrekcji Instytutu z dopiskiem „ do rąk własnych”,</w:t>
      </w:r>
    </w:p>
    <w:p w:rsidR="00367997" w:rsidRPr="00367997" w:rsidRDefault="00367997" w:rsidP="00367997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eastAsia="Times New Roman" w:cstheme="minorHAnsi"/>
          <w:lang w:eastAsia="pl-PL"/>
        </w:rPr>
      </w:pPr>
      <w:r w:rsidRPr="00367997">
        <w:rPr>
          <w:rFonts w:eastAsia="Times New Roman" w:cstheme="minorHAnsi"/>
          <w:lang w:eastAsia="pl-PL"/>
        </w:rPr>
        <w:t>dopisek aby otwierać osobiście przez adresata,</w:t>
      </w:r>
    </w:p>
    <w:p w:rsidR="00367997" w:rsidRPr="00367997" w:rsidRDefault="00367997" w:rsidP="00367997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eastAsia="Times New Roman" w:cstheme="minorHAnsi"/>
          <w:lang w:eastAsia="pl-PL"/>
        </w:rPr>
      </w:pPr>
      <w:r w:rsidRPr="00367997">
        <w:rPr>
          <w:rFonts w:eastAsia="Times New Roman" w:cstheme="minorHAnsi"/>
          <w:lang w:eastAsia="pl-PL"/>
        </w:rPr>
        <w:t>zbyt dużą wartość naklejonych znaczków,</w:t>
      </w:r>
    </w:p>
    <w:p w:rsidR="00367997" w:rsidRPr="00367997" w:rsidRDefault="00367997" w:rsidP="00367997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eastAsia="Times New Roman" w:cstheme="minorHAnsi"/>
          <w:lang w:eastAsia="pl-PL"/>
        </w:rPr>
      </w:pPr>
      <w:r w:rsidRPr="00367997">
        <w:rPr>
          <w:rFonts w:eastAsia="Times New Roman" w:cstheme="minorHAnsi"/>
          <w:lang w:eastAsia="pl-PL"/>
        </w:rPr>
        <w:t>nieznanego nadawcę,</w:t>
      </w:r>
    </w:p>
    <w:p w:rsidR="00367997" w:rsidRPr="00367997" w:rsidRDefault="00367997" w:rsidP="00367997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eastAsia="Times New Roman" w:cstheme="minorHAnsi"/>
          <w:lang w:eastAsia="pl-PL"/>
        </w:rPr>
      </w:pPr>
      <w:r w:rsidRPr="00367997">
        <w:rPr>
          <w:rFonts w:eastAsia="Times New Roman" w:cstheme="minorHAnsi"/>
          <w:lang w:eastAsia="pl-PL"/>
        </w:rPr>
        <w:t>mocne opakowanie,</w:t>
      </w:r>
    </w:p>
    <w:p w:rsidR="00367997" w:rsidRPr="00367997" w:rsidRDefault="00367997" w:rsidP="00367997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eastAsia="Times New Roman" w:cstheme="minorHAnsi"/>
          <w:lang w:eastAsia="pl-PL"/>
        </w:rPr>
      </w:pPr>
      <w:r w:rsidRPr="00367997">
        <w:rPr>
          <w:rFonts w:eastAsia="Times New Roman" w:cstheme="minorHAnsi"/>
          <w:lang w:eastAsia="pl-PL"/>
        </w:rPr>
        <w:t>słyszalny metaliczny dźwięk podczas poruszania listem,</w:t>
      </w:r>
    </w:p>
    <w:p w:rsidR="00367997" w:rsidRPr="00367997" w:rsidRDefault="00367997" w:rsidP="00367997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eastAsia="Times New Roman" w:cstheme="minorHAnsi"/>
          <w:lang w:eastAsia="pl-PL"/>
        </w:rPr>
      </w:pPr>
      <w:r w:rsidRPr="00367997">
        <w:rPr>
          <w:rFonts w:eastAsia="Times New Roman" w:cstheme="minorHAnsi"/>
          <w:lang w:eastAsia="pl-PL"/>
        </w:rPr>
        <w:t>tłuste plamy na kopercie lub opakowaniu,</w:t>
      </w:r>
    </w:p>
    <w:p w:rsidR="00367997" w:rsidRPr="00367997" w:rsidRDefault="00367997" w:rsidP="00367997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eastAsia="Times New Roman" w:cstheme="minorHAnsi"/>
          <w:lang w:eastAsia="pl-PL"/>
        </w:rPr>
      </w:pPr>
      <w:r w:rsidRPr="00367997">
        <w:rPr>
          <w:rFonts w:eastAsia="Times New Roman" w:cstheme="minorHAnsi"/>
          <w:lang w:eastAsia="pl-PL"/>
        </w:rPr>
        <w:t>zapach migdałów, marcepana, myszy, chemikaliów,</w:t>
      </w:r>
    </w:p>
    <w:p w:rsidR="00367997" w:rsidRPr="00367997" w:rsidRDefault="00367997" w:rsidP="00367997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eastAsia="Times New Roman" w:cstheme="minorHAnsi"/>
          <w:lang w:eastAsia="pl-PL"/>
        </w:rPr>
      </w:pPr>
      <w:r w:rsidRPr="00367997">
        <w:rPr>
          <w:rFonts w:eastAsia="Times New Roman" w:cstheme="minorHAnsi"/>
          <w:lang w:eastAsia="pl-PL"/>
        </w:rPr>
        <w:t>małe otwory (nakłucia) w kopercie lub opakowaniu,</w:t>
      </w:r>
    </w:p>
    <w:p w:rsidR="00367997" w:rsidRPr="00367997" w:rsidRDefault="00367997" w:rsidP="00367997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eastAsia="Times New Roman" w:cstheme="minorHAnsi"/>
          <w:lang w:eastAsia="pl-PL"/>
        </w:rPr>
      </w:pPr>
      <w:r w:rsidRPr="00367997">
        <w:rPr>
          <w:rFonts w:eastAsia="Times New Roman" w:cstheme="minorHAnsi"/>
          <w:lang w:eastAsia="pl-PL"/>
        </w:rPr>
        <w:t xml:space="preserve">wystające odcinki drutów lub klamerek, </w:t>
      </w:r>
    </w:p>
    <w:p w:rsidR="00367997" w:rsidRPr="00367997" w:rsidRDefault="00367997" w:rsidP="00367997">
      <w:pPr>
        <w:numPr>
          <w:ilvl w:val="0"/>
          <w:numId w:val="14"/>
        </w:numPr>
        <w:spacing w:after="0" w:line="240" w:lineRule="auto"/>
        <w:ind w:hanging="720"/>
        <w:jc w:val="both"/>
        <w:rPr>
          <w:rFonts w:eastAsia="Times New Roman" w:cstheme="minorHAnsi"/>
          <w:lang w:eastAsia="pl-PL"/>
        </w:rPr>
      </w:pPr>
      <w:r w:rsidRPr="00367997">
        <w:rPr>
          <w:rFonts w:eastAsia="Times New Roman" w:cstheme="minorHAnsi"/>
          <w:lang w:eastAsia="pl-PL"/>
        </w:rPr>
        <w:t>uszkodzenie przesyłki.</w:t>
      </w:r>
    </w:p>
    <w:p w:rsidR="00367997" w:rsidRPr="00C41C59" w:rsidRDefault="00367997" w:rsidP="00367997">
      <w:pPr>
        <w:numPr>
          <w:ilvl w:val="0"/>
          <w:numId w:val="15"/>
        </w:num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367997">
        <w:rPr>
          <w:rFonts w:eastAsia="Times New Roman" w:cstheme="minorHAnsi"/>
          <w:lang w:eastAsia="pl-PL"/>
        </w:rPr>
        <w:t>W przypadku otrzymania podejrzanej przesyłki należy położyć ją na gładkiej powierzchni i oddalić się</w:t>
      </w:r>
      <w:r w:rsidR="001A5AA3" w:rsidRPr="00C41C59">
        <w:rPr>
          <w:rFonts w:eastAsia="Times New Roman" w:cstheme="minorHAnsi"/>
          <w:lang w:eastAsia="pl-PL"/>
        </w:rPr>
        <w:t xml:space="preserve"> na minimum </w:t>
      </w:r>
      <w:r w:rsidRPr="00367997">
        <w:rPr>
          <w:rFonts w:eastAsia="Times New Roman" w:cstheme="minorHAnsi"/>
          <w:lang w:eastAsia="pl-PL"/>
        </w:rPr>
        <w:t xml:space="preserve"> </w:t>
      </w:r>
      <w:smartTag w:uri="urn:schemas-microsoft-com:office:smarttags" w:element="metricconverter">
        <w:smartTagPr>
          <w:attr w:name="ProductID" w:val="10 m"/>
        </w:smartTagPr>
        <w:r w:rsidRPr="00367997">
          <w:rPr>
            <w:rFonts w:eastAsia="Times New Roman" w:cstheme="minorHAnsi"/>
            <w:lang w:eastAsia="pl-PL"/>
          </w:rPr>
          <w:t>10 m</w:t>
        </w:r>
      </w:smartTag>
      <w:r w:rsidRPr="00367997">
        <w:rPr>
          <w:rFonts w:eastAsia="Times New Roman" w:cstheme="minorHAnsi"/>
          <w:lang w:eastAsia="pl-PL"/>
        </w:rPr>
        <w:t xml:space="preserve">, lub opuścić pomieszczenie. Przesyłki nie wolno otwierać, ściskać ani deformować. Należy bezzwłocznie poinformować </w:t>
      </w:r>
      <w:r w:rsidR="001A5AA3" w:rsidRPr="00C41C59">
        <w:rPr>
          <w:rFonts w:eastAsia="Times New Roman" w:cstheme="minorHAnsi"/>
          <w:lang w:eastAsia="pl-PL"/>
        </w:rPr>
        <w:t xml:space="preserve">Kierownictwo NIO-PIB i gdy otrzymają takie polecenie – wzywają </w:t>
      </w:r>
      <w:r w:rsidRPr="00367997">
        <w:rPr>
          <w:rFonts w:eastAsia="Times New Roman" w:cstheme="minorHAnsi"/>
          <w:lang w:eastAsia="pl-PL"/>
        </w:rPr>
        <w:t xml:space="preserve"> odpowiednie służby.</w:t>
      </w:r>
    </w:p>
    <w:p w:rsidR="00A34A9C" w:rsidRPr="00367997" w:rsidRDefault="00A34A9C" w:rsidP="00A34A9C">
      <w:pPr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</w:p>
    <w:p w:rsidR="00A34A9C" w:rsidRPr="00C41C59" w:rsidRDefault="00A34A9C" w:rsidP="00D2564A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eastAsia="Times New Roman" w:cstheme="minorHAnsi"/>
          <w:u w:val="single"/>
          <w:lang w:eastAsia="pl-PL"/>
        </w:rPr>
      </w:pPr>
      <w:r w:rsidRPr="00C41C59">
        <w:rPr>
          <w:rFonts w:eastAsia="Times New Roman" w:cstheme="minorHAnsi"/>
          <w:u w:val="single"/>
          <w:lang w:eastAsia="pl-PL"/>
        </w:rPr>
        <w:t>Zapewnienie ochrony środków transportu służbowego poza terenem obiektu, wprowadzenie kontroli pojazdu przed wejściem do samochodu i jego uruchomieniem</w:t>
      </w:r>
      <w:r w:rsidR="00C41C59" w:rsidRPr="00C41C59">
        <w:rPr>
          <w:rFonts w:eastAsia="Times New Roman" w:cstheme="minorHAnsi"/>
          <w:u w:val="single"/>
          <w:lang w:eastAsia="pl-PL"/>
        </w:rPr>
        <w:t>.</w:t>
      </w:r>
    </w:p>
    <w:p w:rsidR="00A34A9C" w:rsidRPr="00A34A9C" w:rsidRDefault="00A34A9C" w:rsidP="00A34A9C">
      <w:pPr>
        <w:spacing w:after="0" w:line="240" w:lineRule="auto"/>
        <w:jc w:val="both"/>
        <w:rPr>
          <w:rFonts w:eastAsia="Times New Roman" w:cstheme="minorHAnsi"/>
          <w:u w:val="single"/>
          <w:lang w:eastAsia="pl-PL"/>
        </w:rPr>
      </w:pPr>
    </w:p>
    <w:p w:rsidR="00A34A9C" w:rsidRPr="00A34A9C" w:rsidRDefault="002C0E7E" w:rsidP="00A34A9C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eastAsia="Times New Roman" w:cstheme="minorHAnsi"/>
          <w:lang w:eastAsia="pl-PL"/>
        </w:rPr>
      </w:pPr>
      <w:r w:rsidRPr="00C41C59">
        <w:rPr>
          <w:rFonts w:eastAsia="Times New Roman" w:cstheme="minorHAnsi"/>
          <w:lang w:eastAsia="pl-PL"/>
        </w:rPr>
        <w:t>Kierownik Sekcji T</w:t>
      </w:r>
      <w:r w:rsidR="00A34A9C" w:rsidRPr="00A34A9C">
        <w:rPr>
          <w:rFonts w:eastAsia="Times New Roman" w:cstheme="minorHAnsi"/>
          <w:lang w:eastAsia="pl-PL"/>
        </w:rPr>
        <w:t>r</w:t>
      </w:r>
      <w:r w:rsidRPr="00C41C59">
        <w:rPr>
          <w:rFonts w:eastAsia="Times New Roman" w:cstheme="minorHAnsi"/>
          <w:lang w:eastAsia="pl-PL"/>
        </w:rPr>
        <w:t>ansportu przygotowuje instruktaż dla podległych pracowników</w:t>
      </w:r>
      <w:r w:rsidR="00A34A9C" w:rsidRPr="00A34A9C">
        <w:rPr>
          <w:rFonts w:eastAsia="Times New Roman" w:cstheme="minorHAnsi"/>
          <w:lang w:eastAsia="pl-PL"/>
        </w:rPr>
        <w:t xml:space="preserve"> dotyc</w:t>
      </w:r>
      <w:r w:rsidRPr="00C41C59">
        <w:rPr>
          <w:rFonts w:eastAsia="Times New Roman" w:cstheme="minorHAnsi"/>
          <w:lang w:eastAsia="pl-PL"/>
        </w:rPr>
        <w:t>zący ochrony środków transportu;</w:t>
      </w:r>
    </w:p>
    <w:p w:rsidR="00A34A9C" w:rsidRPr="00A34A9C" w:rsidRDefault="00A34A9C" w:rsidP="00A34A9C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eastAsia="Times New Roman" w:cstheme="minorHAnsi"/>
          <w:lang w:eastAsia="pl-PL"/>
        </w:rPr>
      </w:pPr>
      <w:r w:rsidRPr="00A34A9C">
        <w:rPr>
          <w:rFonts w:eastAsia="Times New Roman" w:cstheme="minorHAnsi"/>
          <w:lang w:eastAsia="pl-PL"/>
        </w:rPr>
        <w:t xml:space="preserve">Instrukcja ma informować jak należy postępować, </w:t>
      </w:r>
      <w:proofErr w:type="spellStart"/>
      <w:r w:rsidRPr="00A34A9C">
        <w:rPr>
          <w:rFonts w:eastAsia="Times New Roman" w:cstheme="minorHAnsi"/>
          <w:lang w:eastAsia="pl-PL"/>
        </w:rPr>
        <w:t>tj</w:t>
      </w:r>
      <w:proofErr w:type="spellEnd"/>
      <w:r w:rsidRPr="00A34A9C">
        <w:rPr>
          <w:rFonts w:eastAsia="Times New Roman" w:cstheme="minorHAnsi"/>
          <w:lang w:eastAsia="pl-PL"/>
        </w:rPr>
        <w:t>:</w:t>
      </w:r>
    </w:p>
    <w:p w:rsidR="00A34A9C" w:rsidRPr="00A34A9C" w:rsidRDefault="00465E5B" w:rsidP="00465E5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41C59">
        <w:rPr>
          <w:rFonts w:eastAsia="Times New Roman" w:cstheme="minorHAnsi"/>
          <w:lang w:eastAsia="pl-PL"/>
        </w:rPr>
        <w:t xml:space="preserve">      - </w:t>
      </w:r>
      <w:r w:rsidR="002C0E7E" w:rsidRPr="00C41C59">
        <w:rPr>
          <w:rFonts w:eastAsia="Times New Roman" w:cstheme="minorHAnsi"/>
          <w:lang w:eastAsia="pl-PL"/>
        </w:rPr>
        <w:t xml:space="preserve"> </w:t>
      </w:r>
      <w:r w:rsidRPr="00C41C59">
        <w:rPr>
          <w:rFonts w:eastAsia="Times New Roman" w:cstheme="minorHAnsi"/>
          <w:lang w:eastAsia="pl-PL"/>
        </w:rPr>
        <w:t xml:space="preserve">  </w:t>
      </w:r>
      <w:r w:rsidR="00A34A9C" w:rsidRPr="00A34A9C">
        <w:rPr>
          <w:rFonts w:eastAsia="Times New Roman" w:cstheme="minorHAnsi"/>
          <w:lang w:eastAsia="pl-PL"/>
        </w:rPr>
        <w:t>obejrzeć samochód z zewnątrz i zajrzeć pod spód;</w:t>
      </w:r>
    </w:p>
    <w:p w:rsidR="00A34A9C" w:rsidRPr="00A34A9C" w:rsidRDefault="00465E5B" w:rsidP="002C0E7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41C59">
        <w:rPr>
          <w:rFonts w:eastAsia="Times New Roman" w:cstheme="minorHAnsi"/>
          <w:lang w:eastAsia="pl-PL"/>
        </w:rPr>
        <w:t xml:space="preserve">      </w:t>
      </w:r>
      <w:r w:rsidR="002C0E7E" w:rsidRPr="00C41C59">
        <w:rPr>
          <w:rFonts w:eastAsia="Times New Roman" w:cstheme="minorHAnsi"/>
          <w:lang w:eastAsia="pl-PL"/>
        </w:rPr>
        <w:t xml:space="preserve">- </w:t>
      </w:r>
      <w:r w:rsidRPr="00C41C59">
        <w:rPr>
          <w:rFonts w:eastAsia="Times New Roman" w:cstheme="minorHAnsi"/>
          <w:lang w:eastAsia="pl-PL"/>
        </w:rPr>
        <w:t xml:space="preserve">   </w:t>
      </w:r>
      <w:r w:rsidR="00A34A9C" w:rsidRPr="00A34A9C">
        <w:rPr>
          <w:rFonts w:eastAsia="Times New Roman" w:cstheme="minorHAnsi"/>
          <w:lang w:eastAsia="pl-PL"/>
        </w:rPr>
        <w:t>zwrócić uwagę na wystające przewody, podwieszone paczki, po</w:t>
      </w:r>
      <w:r w:rsidR="002C0E7E" w:rsidRPr="00C41C59">
        <w:rPr>
          <w:rFonts w:eastAsia="Times New Roman" w:cstheme="minorHAnsi"/>
          <w:lang w:eastAsia="pl-PL"/>
        </w:rPr>
        <w:t>jemniki, kartki</w:t>
      </w:r>
      <w:r w:rsidRPr="00C41C59">
        <w:rPr>
          <w:rFonts w:eastAsia="Times New Roman" w:cstheme="minorHAnsi"/>
          <w:lang w:eastAsia="pl-PL"/>
        </w:rPr>
        <w:t>;</w:t>
      </w:r>
    </w:p>
    <w:p w:rsidR="00A34A9C" w:rsidRPr="00A34A9C" w:rsidRDefault="00C41C59" w:rsidP="00A34A9C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</w:t>
      </w:r>
      <w:r w:rsidR="00A34A9C" w:rsidRPr="00C41C59">
        <w:rPr>
          <w:rFonts w:eastAsia="Times New Roman" w:cstheme="minorHAnsi"/>
          <w:lang w:eastAsia="pl-PL"/>
        </w:rPr>
        <w:t xml:space="preserve"> - </w:t>
      </w:r>
      <w:r w:rsidR="002C0E7E" w:rsidRPr="00C41C59">
        <w:rPr>
          <w:rFonts w:eastAsia="Times New Roman" w:cstheme="minorHAnsi"/>
          <w:lang w:eastAsia="pl-PL"/>
        </w:rPr>
        <w:t xml:space="preserve">  </w:t>
      </w:r>
      <w:r w:rsidR="00A34A9C" w:rsidRPr="00A34A9C">
        <w:rPr>
          <w:rFonts w:eastAsia="Times New Roman" w:cstheme="minorHAnsi"/>
          <w:lang w:eastAsia="pl-PL"/>
        </w:rPr>
        <w:t xml:space="preserve">sprawdzić czy na </w:t>
      </w:r>
      <w:r w:rsidR="00A34A9C" w:rsidRPr="00C41C59">
        <w:rPr>
          <w:rFonts w:eastAsia="Times New Roman" w:cstheme="minorHAnsi"/>
          <w:lang w:eastAsia="pl-PL"/>
        </w:rPr>
        <w:t>podłożu nie leżą kawałki</w:t>
      </w:r>
      <w:r w:rsidR="00A34A9C" w:rsidRPr="00A34A9C">
        <w:rPr>
          <w:rFonts w:eastAsia="Times New Roman" w:cstheme="minorHAnsi"/>
          <w:lang w:eastAsia="pl-PL"/>
        </w:rPr>
        <w:t xml:space="preserve"> dru</w:t>
      </w:r>
      <w:r w:rsidR="00A34A9C" w:rsidRPr="00C41C59">
        <w:rPr>
          <w:rFonts w:eastAsia="Times New Roman" w:cstheme="minorHAnsi"/>
          <w:lang w:eastAsia="pl-PL"/>
        </w:rPr>
        <w:t>tu, ściągniętej izolacji, taśmy</w:t>
      </w:r>
      <w:r w:rsidR="00A34A9C" w:rsidRPr="00A34A9C">
        <w:rPr>
          <w:rFonts w:eastAsia="Times New Roman" w:cstheme="minorHAnsi"/>
          <w:lang w:eastAsia="pl-PL"/>
        </w:rPr>
        <w:t>,</w:t>
      </w:r>
    </w:p>
    <w:p w:rsidR="00A34A9C" w:rsidRPr="00A34A9C" w:rsidRDefault="00465E5B" w:rsidP="002C0E7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41C59">
        <w:rPr>
          <w:rFonts w:eastAsia="Times New Roman" w:cstheme="minorHAnsi"/>
          <w:lang w:eastAsia="pl-PL"/>
        </w:rPr>
        <w:t xml:space="preserve">      </w:t>
      </w:r>
      <w:r w:rsidR="002C0E7E" w:rsidRPr="00C41C59">
        <w:rPr>
          <w:rFonts w:eastAsia="Times New Roman" w:cstheme="minorHAnsi"/>
          <w:lang w:eastAsia="pl-PL"/>
        </w:rPr>
        <w:t xml:space="preserve">-   </w:t>
      </w:r>
      <w:r w:rsidR="00A34A9C" w:rsidRPr="00A34A9C">
        <w:rPr>
          <w:rFonts w:eastAsia="Times New Roman" w:cstheme="minorHAnsi"/>
          <w:lang w:eastAsia="pl-PL"/>
        </w:rPr>
        <w:t>sprawdzić opony czy nie ma na nich taśmy samoprzylepnej,</w:t>
      </w:r>
    </w:p>
    <w:p w:rsidR="00A34A9C" w:rsidRPr="00A34A9C" w:rsidRDefault="00C41C59" w:rsidP="002C0E7E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</w:t>
      </w:r>
      <w:r w:rsidR="002C0E7E" w:rsidRPr="00C41C59">
        <w:rPr>
          <w:rFonts w:eastAsia="Times New Roman" w:cstheme="minorHAnsi"/>
          <w:lang w:eastAsia="pl-PL"/>
        </w:rPr>
        <w:t xml:space="preserve"> -  </w:t>
      </w:r>
      <w:r w:rsidR="00A34A9C" w:rsidRPr="00A34A9C">
        <w:rPr>
          <w:rFonts w:eastAsia="Times New Roman" w:cstheme="minorHAnsi"/>
          <w:lang w:eastAsia="pl-PL"/>
        </w:rPr>
        <w:t>przed otwarciem drzwi sprawdzić czy nie były otworzone, czy okna są zamknięte,</w:t>
      </w:r>
    </w:p>
    <w:p w:rsidR="00A34A9C" w:rsidRPr="00A34A9C" w:rsidRDefault="00C41C59" w:rsidP="00465E5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</w:t>
      </w:r>
      <w:r w:rsidR="002C0E7E" w:rsidRPr="00C41C59">
        <w:rPr>
          <w:rFonts w:eastAsia="Times New Roman" w:cstheme="minorHAnsi"/>
          <w:lang w:eastAsia="pl-PL"/>
        </w:rPr>
        <w:t xml:space="preserve">-  </w:t>
      </w:r>
      <w:r w:rsidR="00A34A9C" w:rsidRPr="00A34A9C">
        <w:rPr>
          <w:rFonts w:eastAsia="Times New Roman" w:cstheme="minorHAnsi"/>
          <w:lang w:eastAsia="pl-PL"/>
        </w:rPr>
        <w:t>sprawdzić czy na masce silnika lub bagażnika nie ma śladów otwierania.</w:t>
      </w:r>
    </w:p>
    <w:p w:rsidR="00A34A9C" w:rsidRPr="00A34A9C" w:rsidRDefault="00194712" w:rsidP="0019471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41C59">
        <w:rPr>
          <w:rFonts w:eastAsia="Times New Roman" w:cstheme="minorHAnsi"/>
          <w:lang w:eastAsia="pl-PL"/>
        </w:rPr>
        <w:t>W</w:t>
      </w:r>
      <w:r w:rsidR="00A34A9C" w:rsidRPr="00A34A9C">
        <w:rPr>
          <w:rFonts w:eastAsia="Times New Roman" w:cstheme="minorHAnsi"/>
          <w:lang w:eastAsia="pl-PL"/>
        </w:rPr>
        <w:t xml:space="preserve"> przypadku stwierdzenia zagrożenia</w:t>
      </w:r>
      <w:r w:rsidRPr="00C41C59">
        <w:rPr>
          <w:rFonts w:eastAsia="Times New Roman" w:cstheme="minorHAnsi"/>
          <w:lang w:eastAsia="pl-PL"/>
        </w:rPr>
        <w:t>,</w:t>
      </w:r>
      <w:r w:rsidR="00A34A9C" w:rsidRPr="00A34A9C">
        <w:rPr>
          <w:rFonts w:eastAsia="Times New Roman" w:cstheme="minorHAnsi"/>
          <w:lang w:eastAsia="pl-PL"/>
        </w:rPr>
        <w:t xml:space="preserve"> kierowca jest zobowiązany poinformować </w:t>
      </w:r>
      <w:r w:rsidRPr="00C41C59">
        <w:rPr>
          <w:rFonts w:eastAsia="Times New Roman" w:cstheme="minorHAnsi"/>
          <w:lang w:eastAsia="pl-PL"/>
        </w:rPr>
        <w:t>Kierownika a jeśli jest poza NIO-PIB – Policję. Nie</w:t>
      </w:r>
      <w:r w:rsidR="00A34A9C" w:rsidRPr="00A34A9C">
        <w:rPr>
          <w:rFonts w:eastAsia="Times New Roman" w:cstheme="minorHAnsi"/>
          <w:lang w:eastAsia="pl-PL"/>
        </w:rPr>
        <w:t xml:space="preserve"> zbliżać się do samochodu, poinformować ludzi o niebezpieczeństwie. </w:t>
      </w:r>
    </w:p>
    <w:p w:rsidR="00367997" w:rsidRPr="000E76E5" w:rsidRDefault="00367997" w:rsidP="000E76E5">
      <w:pPr>
        <w:rPr>
          <w:b/>
          <w:sz w:val="28"/>
          <w:szCs w:val="28"/>
        </w:rPr>
      </w:pPr>
    </w:p>
    <w:sectPr w:rsidR="00367997" w:rsidRPr="000E7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F1D"/>
    <w:multiLevelType w:val="hybridMultilevel"/>
    <w:tmpl w:val="B1021656"/>
    <w:lvl w:ilvl="0" w:tplc="08BECC62">
      <w:start w:val="1"/>
      <w:numFmt w:val="bullet"/>
      <w:lvlText w:val=""/>
      <w:lvlJc w:val="left"/>
      <w:pPr>
        <w:tabs>
          <w:tab w:val="num" w:pos="871"/>
        </w:tabs>
        <w:ind w:left="1097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FE5702C"/>
    <w:multiLevelType w:val="hybridMultilevel"/>
    <w:tmpl w:val="CBA8A6A6"/>
    <w:lvl w:ilvl="0" w:tplc="D82A3CE0">
      <w:start w:val="1"/>
      <w:numFmt w:val="bullet"/>
      <w:lvlText w:val=""/>
      <w:lvlJc w:val="left"/>
      <w:pPr>
        <w:tabs>
          <w:tab w:val="num" w:pos="814"/>
        </w:tabs>
        <w:ind w:left="1793" w:hanging="1036"/>
      </w:pPr>
      <w:rPr>
        <w:rFonts w:ascii="Symbol" w:hAnsi="Symbol" w:hint="default"/>
      </w:rPr>
    </w:lvl>
    <w:lvl w:ilvl="1" w:tplc="08BECC62">
      <w:start w:val="1"/>
      <w:numFmt w:val="bullet"/>
      <w:lvlText w:val=""/>
      <w:lvlJc w:val="left"/>
      <w:pPr>
        <w:tabs>
          <w:tab w:val="num" w:pos="1554"/>
        </w:tabs>
        <w:ind w:left="1780" w:hanging="34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363789A"/>
    <w:multiLevelType w:val="hybridMultilevel"/>
    <w:tmpl w:val="54D00B3C"/>
    <w:lvl w:ilvl="0" w:tplc="0802A65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F744F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A28EE0">
      <w:start w:val="5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150501"/>
    <w:multiLevelType w:val="hybridMultilevel"/>
    <w:tmpl w:val="46F6D3B6"/>
    <w:lvl w:ilvl="0" w:tplc="08BECC62">
      <w:start w:val="1"/>
      <w:numFmt w:val="bullet"/>
      <w:lvlText w:val=""/>
      <w:lvlJc w:val="left"/>
      <w:pPr>
        <w:tabs>
          <w:tab w:val="num" w:pos="859"/>
        </w:tabs>
        <w:ind w:left="1085" w:hanging="34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29E32F5"/>
    <w:multiLevelType w:val="hybridMultilevel"/>
    <w:tmpl w:val="52A4CEC0"/>
    <w:lvl w:ilvl="0" w:tplc="08BECC62">
      <w:start w:val="1"/>
      <w:numFmt w:val="bullet"/>
      <w:lvlText w:val=""/>
      <w:lvlJc w:val="left"/>
      <w:pPr>
        <w:tabs>
          <w:tab w:val="num" w:pos="511"/>
        </w:tabs>
        <w:ind w:left="737" w:hanging="34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2E550F"/>
    <w:multiLevelType w:val="hybridMultilevel"/>
    <w:tmpl w:val="3282156A"/>
    <w:lvl w:ilvl="0" w:tplc="D82A3CE0">
      <w:start w:val="1"/>
      <w:numFmt w:val="bullet"/>
      <w:lvlText w:val=""/>
      <w:lvlJc w:val="left"/>
      <w:pPr>
        <w:tabs>
          <w:tab w:val="num" w:pos="237"/>
        </w:tabs>
        <w:ind w:left="1216" w:hanging="1036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AF25378">
      <w:start w:val="5"/>
      <w:numFmt w:val="upperRoman"/>
      <w:lvlText w:val="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F1A4067"/>
    <w:multiLevelType w:val="hybridMultilevel"/>
    <w:tmpl w:val="06DC82FC"/>
    <w:lvl w:ilvl="0" w:tplc="D82A3CE0">
      <w:start w:val="1"/>
      <w:numFmt w:val="bullet"/>
      <w:lvlText w:val=""/>
      <w:lvlJc w:val="left"/>
      <w:pPr>
        <w:tabs>
          <w:tab w:val="num" w:pos="814"/>
        </w:tabs>
        <w:ind w:left="1793" w:hanging="103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139394C"/>
    <w:multiLevelType w:val="hybridMultilevel"/>
    <w:tmpl w:val="C126456A"/>
    <w:lvl w:ilvl="0" w:tplc="C8645B1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065149"/>
    <w:multiLevelType w:val="hybridMultilevel"/>
    <w:tmpl w:val="E034E09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F1EC3"/>
    <w:multiLevelType w:val="hybridMultilevel"/>
    <w:tmpl w:val="C250F988"/>
    <w:lvl w:ilvl="0" w:tplc="D82A3CE0">
      <w:start w:val="1"/>
      <w:numFmt w:val="bullet"/>
      <w:lvlText w:val=""/>
      <w:lvlJc w:val="left"/>
      <w:pPr>
        <w:tabs>
          <w:tab w:val="num" w:pos="454"/>
        </w:tabs>
        <w:ind w:left="1433" w:hanging="103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3358BC"/>
    <w:multiLevelType w:val="hybridMultilevel"/>
    <w:tmpl w:val="E1CE1ED8"/>
    <w:lvl w:ilvl="0" w:tplc="D82A3C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22B5420"/>
    <w:multiLevelType w:val="hybridMultilevel"/>
    <w:tmpl w:val="D15C528A"/>
    <w:lvl w:ilvl="0" w:tplc="0C1600FC">
      <w:start w:val="1"/>
      <w:numFmt w:val="decimal"/>
      <w:lvlText w:val="%1."/>
      <w:lvlJc w:val="left"/>
      <w:pPr>
        <w:tabs>
          <w:tab w:val="num" w:pos="814"/>
        </w:tabs>
        <w:ind w:left="1793" w:hanging="1036"/>
      </w:pPr>
      <w:rPr>
        <w:rFonts w:asciiTheme="minorHAnsi" w:eastAsiaTheme="minorHAnsi" w:hAnsiTheme="minorHAnsi" w:cstheme="minorBidi"/>
      </w:rPr>
    </w:lvl>
    <w:lvl w:ilvl="1" w:tplc="08BECC62">
      <w:start w:val="1"/>
      <w:numFmt w:val="bullet"/>
      <w:lvlText w:val=""/>
      <w:lvlJc w:val="left"/>
      <w:pPr>
        <w:tabs>
          <w:tab w:val="num" w:pos="1554"/>
        </w:tabs>
        <w:ind w:left="1780" w:hanging="34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3CE1DED"/>
    <w:multiLevelType w:val="hybridMultilevel"/>
    <w:tmpl w:val="A7AE71D0"/>
    <w:lvl w:ilvl="0" w:tplc="D82A3CE0">
      <w:start w:val="1"/>
      <w:numFmt w:val="bullet"/>
      <w:lvlText w:val=""/>
      <w:lvlJc w:val="left"/>
      <w:pPr>
        <w:tabs>
          <w:tab w:val="num" w:pos="814"/>
        </w:tabs>
        <w:ind w:left="1793" w:hanging="103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AB874C4"/>
    <w:multiLevelType w:val="hybridMultilevel"/>
    <w:tmpl w:val="B3F67DC4"/>
    <w:lvl w:ilvl="0" w:tplc="D82A3CE0">
      <w:start w:val="1"/>
      <w:numFmt w:val="bullet"/>
      <w:lvlText w:val=""/>
      <w:lvlJc w:val="left"/>
      <w:pPr>
        <w:tabs>
          <w:tab w:val="num" w:pos="454"/>
        </w:tabs>
        <w:ind w:left="1433" w:hanging="103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8D5462F"/>
    <w:multiLevelType w:val="hybridMultilevel"/>
    <w:tmpl w:val="983CD326"/>
    <w:lvl w:ilvl="0" w:tplc="D82A3CE0">
      <w:start w:val="1"/>
      <w:numFmt w:val="bullet"/>
      <w:lvlText w:val=""/>
      <w:lvlJc w:val="left"/>
      <w:pPr>
        <w:tabs>
          <w:tab w:val="num" w:pos="814"/>
        </w:tabs>
        <w:ind w:left="1793" w:hanging="103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BE252FE"/>
    <w:multiLevelType w:val="hybridMultilevel"/>
    <w:tmpl w:val="08842628"/>
    <w:lvl w:ilvl="0" w:tplc="25E2C5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15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12"/>
  </w:num>
  <w:num w:numId="11">
    <w:abstractNumId w:val="13"/>
  </w:num>
  <w:num w:numId="12">
    <w:abstractNumId w:val="4"/>
  </w:num>
  <w:num w:numId="13">
    <w:abstractNumId w:val="14"/>
  </w:num>
  <w:num w:numId="14">
    <w:abstractNumId w:val="0"/>
  </w:num>
  <w:num w:numId="15">
    <w:abstractNumId w:val="10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129"/>
    <w:rsid w:val="000A3451"/>
    <w:rsid w:val="000E76E5"/>
    <w:rsid w:val="0017154C"/>
    <w:rsid w:val="00190129"/>
    <w:rsid w:val="00193041"/>
    <w:rsid w:val="00194712"/>
    <w:rsid w:val="001A5AA3"/>
    <w:rsid w:val="001B2958"/>
    <w:rsid w:val="002C0E7E"/>
    <w:rsid w:val="002F4A5E"/>
    <w:rsid w:val="00330982"/>
    <w:rsid w:val="00367997"/>
    <w:rsid w:val="0038742E"/>
    <w:rsid w:val="003D52A5"/>
    <w:rsid w:val="003E147C"/>
    <w:rsid w:val="00465E5B"/>
    <w:rsid w:val="004D3164"/>
    <w:rsid w:val="00515816"/>
    <w:rsid w:val="00593C7B"/>
    <w:rsid w:val="005A2E84"/>
    <w:rsid w:val="005C2056"/>
    <w:rsid w:val="005D13FB"/>
    <w:rsid w:val="005D760D"/>
    <w:rsid w:val="00603F76"/>
    <w:rsid w:val="007378B8"/>
    <w:rsid w:val="00742228"/>
    <w:rsid w:val="00783F19"/>
    <w:rsid w:val="0086030C"/>
    <w:rsid w:val="008B6DF2"/>
    <w:rsid w:val="008C610D"/>
    <w:rsid w:val="009B5CD1"/>
    <w:rsid w:val="009F5325"/>
    <w:rsid w:val="00A34A9C"/>
    <w:rsid w:val="00A76265"/>
    <w:rsid w:val="00B20943"/>
    <w:rsid w:val="00B41D51"/>
    <w:rsid w:val="00C41C59"/>
    <w:rsid w:val="00C76486"/>
    <w:rsid w:val="00D2564A"/>
    <w:rsid w:val="00D31A43"/>
    <w:rsid w:val="00D53586"/>
    <w:rsid w:val="00DA0E28"/>
    <w:rsid w:val="00E207D0"/>
    <w:rsid w:val="00E86C25"/>
    <w:rsid w:val="00F9135A"/>
    <w:rsid w:val="00F9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20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2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1522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27</cp:revision>
  <dcterms:created xsi:type="dcterms:W3CDTF">2022-04-18T12:11:00Z</dcterms:created>
  <dcterms:modified xsi:type="dcterms:W3CDTF">2022-04-18T15:50:00Z</dcterms:modified>
</cp:coreProperties>
</file>